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643CE5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C3C406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D5251B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24F568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FB3E996" w14:textId="77777777" w:rsidR="00BC276E" w:rsidRDefault="00BC276E" w:rsidP="00082DCE">
            <w:pPr>
              <w:ind w:right="1452"/>
            </w:pPr>
          </w:p>
          <w:p w14:paraId="27DE3350" w14:textId="77777777" w:rsidR="006A31EE" w:rsidRDefault="00CD15DA" w:rsidP="00082DCE">
            <w:pPr>
              <w:ind w:right="1452"/>
            </w:pPr>
            <w:r w:rsidRPr="00BC276E">
              <w:t xml:space="preserve">Harina </w:t>
            </w:r>
            <w:r w:rsidR="00CC7C1C" w:rsidRPr="00BC276E">
              <w:t>m</w:t>
            </w:r>
            <w:r w:rsidR="008E6243" w:rsidRPr="00BC276E">
              <w:t xml:space="preserve">ix </w:t>
            </w:r>
            <w:r w:rsidR="00CC7C1C" w:rsidRPr="00BC276E">
              <w:t>alemán.</w:t>
            </w:r>
          </w:p>
          <w:p w14:paraId="18B7C6CC" w14:textId="055096C0" w:rsidR="00BC276E" w:rsidRPr="00BC276E" w:rsidRDefault="00BC276E" w:rsidP="00082DCE">
            <w:pPr>
              <w:ind w:right="1452"/>
            </w:pPr>
          </w:p>
        </w:tc>
      </w:tr>
      <w:tr w:rsidR="00BC5BB5" w:rsidRPr="007748E9" w14:paraId="1B8D5F0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A155F2D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8D815E" w14:textId="77777777" w:rsidR="006A31EE" w:rsidRPr="00BC276E" w:rsidRDefault="006A31EE" w:rsidP="00B945ED">
            <w:pPr>
              <w:ind w:right="1452"/>
            </w:pPr>
          </w:p>
          <w:p w14:paraId="01F7F5A5" w14:textId="77777777" w:rsidR="00BC5BB5" w:rsidRPr="00BC276E" w:rsidRDefault="008E6243" w:rsidP="00B945ED">
            <w:pPr>
              <w:ind w:right="1452"/>
            </w:pPr>
            <w:r w:rsidRPr="00BC276E">
              <w:t>Mezclas de harinas de diferentes tipos de cereales, molturada a piedra, y semillas.</w:t>
            </w:r>
          </w:p>
          <w:p w14:paraId="60F113B1" w14:textId="57A8CE1C" w:rsidR="006A31EE" w:rsidRPr="00BC276E" w:rsidRDefault="006A31EE" w:rsidP="00B945ED">
            <w:pPr>
              <w:ind w:right="1452"/>
            </w:pPr>
          </w:p>
        </w:tc>
      </w:tr>
      <w:tr w:rsidR="006D67CC" w:rsidRPr="007748E9" w14:paraId="194215E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373DE0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B7A813" w14:textId="646BEF05" w:rsidR="006D67CC" w:rsidRPr="00BC276E" w:rsidRDefault="006D67CC" w:rsidP="006A31EE">
            <w:pPr>
              <w:ind w:right="1452"/>
            </w:pPr>
          </w:p>
          <w:p w14:paraId="4DE1507C" w14:textId="29533E83" w:rsidR="00CC7C1C" w:rsidRPr="00BC276E" w:rsidRDefault="00CC7C1C" w:rsidP="006A31EE">
            <w:pPr>
              <w:ind w:right="1452"/>
            </w:pPr>
            <w:r w:rsidRPr="00BC276E">
              <w:t xml:space="preserve">Harina de centeno, harina de trigo, malta tostada de cebada, centeno troceado, copos de avena, pipa de girasol, lino marrón, sésamo, malta tostada de centeno, malta enzimática de cebada y masa madre deshidratada. </w:t>
            </w:r>
          </w:p>
          <w:p w14:paraId="70B8485C" w14:textId="77777777" w:rsidR="00CC7C1C" w:rsidRPr="00BC276E" w:rsidRDefault="00CC7C1C" w:rsidP="006A31EE">
            <w:pPr>
              <w:ind w:right="1452"/>
            </w:pPr>
          </w:p>
          <w:p w14:paraId="554D805B" w14:textId="2F1A017B" w:rsidR="006A31EE" w:rsidRPr="00BC276E" w:rsidRDefault="006A31EE" w:rsidP="006A31EE">
            <w:pPr>
              <w:ind w:right="1452"/>
            </w:pPr>
          </w:p>
        </w:tc>
      </w:tr>
      <w:tr w:rsidR="00BC5BB5" w:rsidRPr="007748E9" w14:paraId="7015C0A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D5608C6" w14:textId="289B629B" w:rsidR="006A31EE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6FD212F0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92D7FD0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7367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</w:tblGrid>
            <w:tr w:rsidR="00D56C71" w:rsidRPr="00BC276E" w14:paraId="5DDD2213" w14:textId="77777777" w:rsidTr="00D56C71">
              <w:tc>
                <w:tcPr>
                  <w:tcW w:w="3643" w:type="dxa"/>
                </w:tcPr>
                <w:p w14:paraId="118D4DDE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74F1086D" w14:textId="22E27FBA" w:rsidR="00D56C71" w:rsidRPr="00BC276E" w:rsidRDefault="007B4D93" w:rsidP="00B945ED">
                  <w:pPr>
                    <w:spacing w:line="276" w:lineRule="auto"/>
                    <w:ind w:right="1452"/>
                    <w:jc w:val="both"/>
                  </w:pPr>
                  <w:r>
                    <w:t>9.70</w:t>
                  </w:r>
                </w:p>
              </w:tc>
            </w:tr>
            <w:tr w:rsidR="00D56C71" w:rsidRPr="00BC276E" w14:paraId="39B91779" w14:textId="77777777" w:rsidTr="00D56C71">
              <w:tc>
                <w:tcPr>
                  <w:tcW w:w="3643" w:type="dxa"/>
                </w:tcPr>
                <w:p w14:paraId="07712313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A5B4029" w14:textId="7AD84C1C" w:rsidR="00D56C71" w:rsidRPr="00BC276E" w:rsidRDefault="006A31EE" w:rsidP="007748E9">
                  <w:pPr>
                    <w:spacing w:line="276" w:lineRule="auto"/>
                    <w:ind w:right="1452"/>
                    <w:jc w:val="both"/>
                  </w:pPr>
                  <w:r w:rsidRPr="00BC276E">
                    <w:t>1.</w:t>
                  </w:r>
                  <w:r w:rsidR="00CC7C1C" w:rsidRPr="00BC276E">
                    <w:t>15</w:t>
                  </w:r>
                  <w:r w:rsidRPr="00BC276E">
                    <w:t>g</w:t>
                  </w:r>
                </w:p>
              </w:tc>
            </w:tr>
            <w:tr w:rsidR="00D56C71" w:rsidRPr="00BC276E" w14:paraId="748E2B05" w14:textId="77777777" w:rsidTr="00D56C71">
              <w:tc>
                <w:tcPr>
                  <w:tcW w:w="3643" w:type="dxa"/>
                </w:tcPr>
                <w:p w14:paraId="0CC647BD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2DBADBC7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D56C71" w:rsidRPr="00BC276E" w14:paraId="4B18778A" w14:textId="77777777" w:rsidTr="00D56C71">
              <w:tc>
                <w:tcPr>
                  <w:tcW w:w="3643" w:type="dxa"/>
                </w:tcPr>
                <w:p w14:paraId="0D1554D5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06642628" w14:textId="3DFE34ED" w:rsidR="00D56C71" w:rsidRPr="00BC276E" w:rsidRDefault="00CC7C1C" w:rsidP="007748E9">
                  <w:pPr>
                    <w:spacing w:line="276" w:lineRule="auto"/>
                    <w:ind w:right="1452"/>
                    <w:jc w:val="both"/>
                  </w:pPr>
                  <w:r w:rsidRPr="00BC276E">
                    <w:t>9.45</w:t>
                  </w:r>
                  <w:r w:rsidR="006A31EE" w:rsidRPr="00BC276E">
                    <w:t>g</w:t>
                  </w:r>
                </w:p>
              </w:tc>
            </w:tr>
            <w:tr w:rsidR="00D56C71" w:rsidRPr="00BC276E" w14:paraId="169FE4BB" w14:textId="77777777" w:rsidTr="00D56C71">
              <w:tc>
                <w:tcPr>
                  <w:tcW w:w="3643" w:type="dxa"/>
                </w:tcPr>
                <w:p w14:paraId="04AECD04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40FBCACD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56C71" w:rsidRPr="00BC276E" w14:paraId="2E1A56FD" w14:textId="77777777" w:rsidTr="00D56C71">
              <w:tc>
                <w:tcPr>
                  <w:tcW w:w="3643" w:type="dxa"/>
                </w:tcPr>
                <w:p w14:paraId="0F168DA3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6F44666D" w14:textId="77777777" w:rsidR="00D56C71" w:rsidRPr="00BC276E" w:rsidRDefault="00D56C71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D56C71" w:rsidRPr="00BC276E" w14:paraId="04A6C3EF" w14:textId="77777777" w:rsidTr="00D56C71">
              <w:tc>
                <w:tcPr>
                  <w:tcW w:w="3643" w:type="dxa"/>
                </w:tcPr>
                <w:p w14:paraId="4387F742" w14:textId="77777777" w:rsidR="00D56C71" w:rsidRPr="00BC276E" w:rsidRDefault="007D1F4F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Índice</w:t>
                  </w:r>
                  <w:r w:rsidR="00D56C71" w:rsidRPr="00BC276E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52258687" w14:textId="5C33B0A6" w:rsidR="00D56C71" w:rsidRPr="00BC276E" w:rsidRDefault="007B4D93" w:rsidP="007748E9">
                  <w:pPr>
                    <w:spacing w:line="276" w:lineRule="auto"/>
                    <w:ind w:right="1452"/>
                    <w:jc w:val="both"/>
                  </w:pPr>
                  <w:r>
                    <w:t>79</w:t>
                  </w:r>
                </w:p>
              </w:tc>
            </w:tr>
            <w:tr w:rsidR="00D56C71" w:rsidRPr="00BC276E" w14:paraId="1C21FCDB" w14:textId="77777777" w:rsidTr="00D56C71">
              <w:tc>
                <w:tcPr>
                  <w:tcW w:w="3643" w:type="dxa"/>
                </w:tcPr>
                <w:p w14:paraId="0CB767F7" w14:textId="77777777" w:rsidR="00D56C71" w:rsidRPr="00BC276E" w:rsidRDefault="007D1F4F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BC276E">
                    <w:rPr>
                      <w:bCs/>
                    </w:rPr>
                    <w:t>Índice</w:t>
                  </w:r>
                  <w:r w:rsidR="00D56C71" w:rsidRPr="00BC276E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731C34C9" w14:textId="77777777" w:rsidR="00D56C71" w:rsidRPr="00BC276E" w:rsidRDefault="00D56C71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BC276E">
                    <w:tab/>
                  </w:r>
                </w:p>
              </w:tc>
            </w:tr>
          </w:tbl>
          <w:p w14:paraId="5EEE1E85" w14:textId="77777777" w:rsidR="00BC5BB5" w:rsidRPr="00BC276E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727A6E20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D8D064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635FD5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10452457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8FCB63" w14:textId="51BE3A36" w:rsidR="007748E9" w:rsidRPr="00BC276E" w:rsidRDefault="00CD15DA" w:rsidP="00B945ED">
            <w:pPr>
              <w:spacing w:line="276" w:lineRule="auto"/>
              <w:ind w:right="1452"/>
              <w:jc w:val="both"/>
            </w:pPr>
            <w:r w:rsidRPr="00BC276E">
              <w:t>3 meses</w:t>
            </w:r>
            <w:r w:rsidR="00BC276E" w:rsidRPr="00BC276E">
              <w:t>.</w:t>
            </w:r>
          </w:p>
        </w:tc>
      </w:tr>
      <w:tr w:rsidR="007748E9" w:rsidRPr="007748E9" w14:paraId="174063AC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DDFC7A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FBE9AC" w14:textId="63069ED2" w:rsidR="003C4F4A" w:rsidRPr="00BC276E" w:rsidRDefault="003C4F4A" w:rsidP="007748E9">
            <w:pPr>
              <w:spacing w:line="276" w:lineRule="auto"/>
              <w:ind w:right="1452"/>
              <w:jc w:val="both"/>
            </w:pPr>
            <w:r w:rsidRPr="00BC276E">
              <w:t>AA/MM/DD</w:t>
            </w:r>
          </w:p>
        </w:tc>
      </w:tr>
      <w:tr w:rsidR="007748E9" w:rsidRPr="007748E9" w14:paraId="100604E8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BB5058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4BE70C12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1F6EFF4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603BE9" w14:textId="579854B7" w:rsidR="007748E9" w:rsidRPr="00BC276E" w:rsidRDefault="00CD15DA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C276E">
              <w:t>Sacos de papel de uso alimentario</w:t>
            </w:r>
            <w:r w:rsidR="00082DCE" w:rsidRPr="00BC276E">
              <w:t>.</w:t>
            </w:r>
          </w:p>
        </w:tc>
      </w:tr>
      <w:tr w:rsidR="007748E9" w:rsidRPr="007748E9" w14:paraId="6A51527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C6F1B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34F2BE" w14:textId="50CC1574" w:rsidR="007748E9" w:rsidRPr="00BC276E" w:rsidRDefault="00CD15DA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BC276E">
              <w:t>Formato 25kgs</w:t>
            </w:r>
            <w:r w:rsidR="003C4F4A" w:rsidRPr="00BC276E">
              <w:t>, 10kgs y 5kgs.</w:t>
            </w:r>
          </w:p>
        </w:tc>
      </w:tr>
      <w:tr w:rsidR="007748E9" w:rsidRPr="007748E9" w14:paraId="53363465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D496B6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2A69FE8" w14:textId="77777777" w:rsidR="007748E9" w:rsidRPr="00BC276E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45D578C8" w14:textId="73088646" w:rsidR="00C01BAF" w:rsidRPr="00BC276E" w:rsidRDefault="00CD15DA" w:rsidP="00AE5A1D">
            <w:r w:rsidRPr="00BC276E">
              <w:t xml:space="preserve">Almacenar el producto en un lugar fresco, seco y protegido de la luz solar. Temperatura recomendada &lt;20ºC. </w:t>
            </w:r>
          </w:p>
          <w:p w14:paraId="1D514E51" w14:textId="4F13CE12" w:rsidR="006A31EE" w:rsidRPr="00BC276E" w:rsidRDefault="006A31EE" w:rsidP="00AE5A1D">
            <w:pPr>
              <w:rPr>
                <w:sz w:val="18"/>
                <w:szCs w:val="20"/>
              </w:rPr>
            </w:pPr>
          </w:p>
        </w:tc>
      </w:tr>
      <w:tr w:rsidR="00247278" w:rsidRPr="007748E9" w14:paraId="415EB65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84DEA8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23714D82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984E86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5EDB60" w14:textId="77777777" w:rsidR="006A31EE" w:rsidRDefault="006A31EE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05DBB49F" w14:textId="78BCB61E" w:rsidR="006D67CC" w:rsidRPr="00BC276E" w:rsidRDefault="00CD15DA" w:rsidP="007748E9">
            <w:pPr>
              <w:spacing w:line="276" w:lineRule="auto"/>
              <w:ind w:right="1452"/>
              <w:jc w:val="both"/>
            </w:pPr>
            <w:r w:rsidRPr="00BC276E">
              <w:t xml:space="preserve">Contiene </w:t>
            </w:r>
            <w:r w:rsidR="00082DCE" w:rsidRPr="00BC276E">
              <w:t>g</w:t>
            </w:r>
            <w:r w:rsidRPr="00BC276E">
              <w:t>luten</w:t>
            </w:r>
            <w:r w:rsidR="003C4F4A" w:rsidRPr="00BC276E">
              <w:t xml:space="preserve"> y sésamo. Puede contener</w:t>
            </w:r>
            <w:r w:rsidR="00CC7C1C" w:rsidRPr="00BC276E">
              <w:t xml:space="preserve"> </w:t>
            </w:r>
            <w:r w:rsidRPr="00BC276E">
              <w:t>trazas</w:t>
            </w:r>
            <w:r w:rsidR="00082DCE" w:rsidRPr="00BC276E">
              <w:t xml:space="preserve"> de altramuz</w:t>
            </w:r>
            <w:r w:rsidR="006A31EE" w:rsidRPr="00BC276E">
              <w:t>,</w:t>
            </w:r>
            <w:r w:rsidR="00CC7C1C" w:rsidRPr="00BC276E">
              <w:t xml:space="preserve"> </w:t>
            </w:r>
            <w:r w:rsidR="00E8259D" w:rsidRPr="00BC276E">
              <w:t xml:space="preserve">trazas de </w:t>
            </w:r>
            <w:r w:rsidR="00BC276E" w:rsidRPr="00BC276E">
              <w:t>soja, trazas</w:t>
            </w:r>
            <w:r w:rsidR="00E8259D" w:rsidRPr="00BC276E">
              <w:t xml:space="preserve"> de </w:t>
            </w:r>
            <w:r w:rsidR="006A31EE" w:rsidRPr="00BC276E">
              <w:t>mostaza</w:t>
            </w:r>
            <w:r w:rsidR="00E8259D" w:rsidRPr="00BC276E">
              <w:t>, trazas de cacahuete</w:t>
            </w:r>
            <w:r w:rsidR="00CC7C1C" w:rsidRPr="00BC276E">
              <w:t xml:space="preserve"> y</w:t>
            </w:r>
            <w:r w:rsidR="00E8259D" w:rsidRPr="00BC276E">
              <w:t xml:space="preserve"> trazas de</w:t>
            </w:r>
            <w:r w:rsidR="00CC7C1C" w:rsidRPr="00BC276E">
              <w:t xml:space="preserve"> </w:t>
            </w:r>
            <w:r w:rsidR="006A31EE" w:rsidRPr="00BC276E">
              <w:t>frutos de cáscara</w:t>
            </w:r>
            <w:r w:rsidR="00082DCE" w:rsidRPr="00BC276E">
              <w:t>.</w:t>
            </w:r>
          </w:p>
          <w:p w14:paraId="2AD40930" w14:textId="6D12D0A8" w:rsidR="006A31EE" w:rsidRPr="00BC4BCD" w:rsidRDefault="006A31EE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247278" w:rsidRPr="007748E9" w14:paraId="04B1BF33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B72A40" w14:textId="62A0554C" w:rsidR="00247278" w:rsidRDefault="00247278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lastRenderedPageBreak/>
              <w:t>MODO EMPLEO</w:t>
            </w:r>
          </w:p>
          <w:p w14:paraId="1298AD7D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7AC674" w14:textId="77777777" w:rsidR="006A31EE" w:rsidRDefault="006A31EE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7D9D0741" w14:textId="77777777" w:rsidR="00247278" w:rsidRPr="00BC276E" w:rsidRDefault="00D56C71" w:rsidP="007748E9">
            <w:pPr>
              <w:spacing w:line="276" w:lineRule="auto"/>
              <w:ind w:right="1452"/>
              <w:jc w:val="both"/>
            </w:pPr>
            <w:r w:rsidRPr="00BC276E">
              <w:t>Utilizar al 100% o al 50%. Mezclar con agua, sal, levadura o masa madre.</w:t>
            </w:r>
          </w:p>
          <w:p w14:paraId="06444903" w14:textId="64F05406" w:rsidR="006A31EE" w:rsidRPr="006A31EE" w:rsidRDefault="006A31EE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</w:tc>
      </w:tr>
      <w:tr w:rsidR="00580120" w:rsidRPr="007748E9" w14:paraId="633DAE13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200C977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3FFF92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4BF28E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521C2" w14:textId="2D7DD7C0" w:rsidR="00BC4BCD" w:rsidRPr="00BC276E" w:rsidRDefault="00D56C71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1</w:t>
            </w:r>
            <w:r w:rsidR="00CC7C1C" w:rsidRPr="00BC276E">
              <w:rPr>
                <w:rFonts w:cstheme="minorHAnsi"/>
              </w:rPr>
              <w:t>444</w:t>
            </w:r>
            <w:r w:rsidRPr="00BC276E">
              <w:rPr>
                <w:rFonts w:cstheme="minorHAnsi"/>
              </w:rPr>
              <w:t>kj = 3</w:t>
            </w:r>
            <w:r w:rsidR="00CC7C1C" w:rsidRPr="00BC276E">
              <w:rPr>
                <w:rFonts w:cstheme="minorHAnsi"/>
              </w:rPr>
              <w:t>41</w:t>
            </w:r>
            <w:r w:rsidRPr="00BC276E">
              <w:rPr>
                <w:rFonts w:cstheme="minorHAnsi"/>
              </w:rPr>
              <w:t>kcal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60CBFBB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222441E0" w14:textId="157493DF" w:rsidR="00BC4BCD" w:rsidRPr="00BC276E" w:rsidRDefault="00CC7C1C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3.40</w:t>
            </w:r>
            <w:r w:rsidR="00BC4BCD" w:rsidRPr="00BC276E">
              <w:rPr>
                <w:rFonts w:cstheme="minorHAnsi"/>
              </w:rPr>
              <w:t>g</w:t>
            </w:r>
          </w:p>
        </w:tc>
      </w:tr>
      <w:tr w:rsidR="00BC4BCD" w:rsidRPr="00E01F3B" w14:paraId="2B864B9A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0631A5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EAB7708" w14:textId="381EBF18" w:rsidR="00BC4BCD" w:rsidRPr="00BC276E" w:rsidRDefault="00CC7C1C" w:rsidP="00B945ED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1.34</w:t>
            </w:r>
            <w:r w:rsidR="00BC4BCD" w:rsidRPr="00BC276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130263EC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DC00B81" w14:textId="148E69B0" w:rsidR="00BC4BCD" w:rsidRPr="00BC276E" w:rsidRDefault="00CC7C1C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9.45</w:t>
            </w:r>
            <w:r w:rsidR="00BC4BCD" w:rsidRPr="00BC276E">
              <w:rPr>
                <w:rFonts w:cstheme="minorHAnsi"/>
              </w:rPr>
              <w:t>g</w:t>
            </w:r>
          </w:p>
        </w:tc>
      </w:tr>
      <w:tr w:rsidR="00BC4BCD" w:rsidRPr="00E01F3B" w14:paraId="4DDEBC5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A0F1076" w14:textId="77777777" w:rsidR="00BC4BCD" w:rsidRPr="00BC276E" w:rsidRDefault="00D56C71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>Ácidos grasos</w:t>
            </w:r>
            <w:r w:rsidR="00BC4BCD" w:rsidRPr="00BC276E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F75D94" w14:textId="68DAFFC7" w:rsidR="00BC4BCD" w:rsidRPr="00BC276E" w:rsidRDefault="00CD15DA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0</w:t>
            </w:r>
            <w:r w:rsidR="00D56C71" w:rsidRPr="00BC276E">
              <w:rPr>
                <w:rFonts w:cstheme="minorHAnsi"/>
              </w:rPr>
              <w:t>.</w:t>
            </w:r>
            <w:r w:rsidR="00CC7C1C" w:rsidRPr="00BC276E">
              <w:rPr>
                <w:rFonts w:cstheme="minorHAnsi"/>
              </w:rPr>
              <w:t>30</w:t>
            </w:r>
            <w:r w:rsidR="00BC4BCD" w:rsidRPr="00BC276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2CDC105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6A72B6E1" w14:textId="63CFC2D4" w:rsidR="00BC4BCD" w:rsidRPr="00BC276E" w:rsidRDefault="007D1F4F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0.</w:t>
            </w:r>
            <w:r w:rsidR="00CC7C1C" w:rsidRPr="00BC276E">
              <w:rPr>
                <w:rFonts w:cstheme="minorHAnsi"/>
              </w:rPr>
              <w:t>16</w:t>
            </w:r>
            <w:r w:rsidR="00BC4BCD" w:rsidRPr="00BC276E">
              <w:rPr>
                <w:rFonts w:cstheme="minorHAnsi"/>
              </w:rPr>
              <w:t>g</w:t>
            </w:r>
          </w:p>
        </w:tc>
      </w:tr>
      <w:tr w:rsidR="00BC4BCD" w:rsidRPr="00E01F3B" w14:paraId="6A3EE8E0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4EB3C73" w14:textId="77777777" w:rsidR="00BC4BCD" w:rsidRPr="00BC276E" w:rsidRDefault="00BC4BCD" w:rsidP="006C6BCA">
            <w:pPr>
              <w:rPr>
                <w:rFonts w:cstheme="minorHAnsi"/>
              </w:rPr>
            </w:pPr>
            <w:r w:rsidRPr="00BC276E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7AFD7C" w14:textId="6C39E6F3" w:rsidR="00BC4BCD" w:rsidRPr="00BC276E" w:rsidRDefault="00CC7C1C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68.70</w:t>
            </w:r>
            <w:r w:rsidR="00BC4BCD" w:rsidRPr="00BC276E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C5B8C0A" w14:textId="77777777" w:rsidR="00BC4BCD" w:rsidRPr="00BC276E" w:rsidRDefault="00C01BAF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4F181733" w14:textId="2C3F463B" w:rsidR="00BC4BCD" w:rsidRPr="00BC276E" w:rsidRDefault="00CC7C1C" w:rsidP="006C6BCA">
            <w:pPr>
              <w:rPr>
                <w:rFonts w:cstheme="minorHAnsi"/>
              </w:rPr>
            </w:pPr>
            <w:r w:rsidRPr="00BC276E">
              <w:rPr>
                <w:rFonts w:cstheme="minorHAnsi"/>
              </w:rPr>
              <w:t>7.95</w:t>
            </w:r>
            <w:r w:rsidR="00C01BAF" w:rsidRPr="00BC276E">
              <w:rPr>
                <w:rFonts w:cstheme="minorHAnsi"/>
              </w:rPr>
              <w:t>g</w:t>
            </w:r>
          </w:p>
        </w:tc>
      </w:tr>
    </w:tbl>
    <w:p w14:paraId="0A78C20E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D6DC5" w14:textId="77777777" w:rsidR="006D7949" w:rsidRDefault="006D7949" w:rsidP="008F03FE">
      <w:r>
        <w:separator/>
      </w:r>
    </w:p>
  </w:endnote>
  <w:endnote w:type="continuationSeparator" w:id="0">
    <w:p w14:paraId="249DD16A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F383E" w14:textId="77777777" w:rsidR="007B5659" w:rsidRDefault="007B565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06011" w14:textId="77777777" w:rsidR="006D7949" w:rsidRDefault="007B5659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421B46CB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BCC9D" w14:textId="77777777" w:rsidR="007B5659" w:rsidRDefault="007B56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BA5BD" w14:textId="77777777" w:rsidR="006D7949" w:rsidRDefault="006D7949" w:rsidP="008F03FE">
      <w:r>
        <w:separator/>
      </w:r>
    </w:p>
  </w:footnote>
  <w:footnote w:type="continuationSeparator" w:id="0">
    <w:p w14:paraId="232EC740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FB3DF" w14:textId="77777777" w:rsidR="007B5659" w:rsidRDefault="007B565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6CF3ABAD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116B57FB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6192" behindDoc="0" locked="0" layoutInCell="1" allowOverlap="1" wp14:anchorId="6FB22057" wp14:editId="1F8F9B20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E1B0163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633ED54B" wp14:editId="7C8980B3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4D111E90" w14:textId="306A283D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7B5659">
            <w:rPr>
              <w:rFonts w:ascii="Calibri" w:hAnsi="Calibri" w:cs="Calibri"/>
              <w:sz w:val="16"/>
            </w:rPr>
            <w:t>40</w:t>
          </w:r>
        </w:p>
        <w:p w14:paraId="24CE4DDC" w14:textId="16ED19A6" w:rsidR="006D7949" w:rsidRDefault="00CD15DA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F666E7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F666E7">
            <w:rPr>
              <w:rFonts w:ascii="Calibri" w:hAnsi="Calibri" w:cs="Calibri"/>
              <w:sz w:val="16"/>
            </w:rPr>
            <w:t>4</w:t>
          </w:r>
        </w:p>
        <w:p w14:paraId="198DB8B5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32358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32358" w:rsidRPr="00B8318B">
            <w:rPr>
              <w:rFonts w:ascii="Calibri" w:hAnsi="Calibri" w:cs="Calibri"/>
              <w:sz w:val="16"/>
            </w:rPr>
            <w:fldChar w:fldCharType="separate"/>
          </w:r>
          <w:r w:rsidR="00517490">
            <w:rPr>
              <w:rFonts w:ascii="Calibri" w:hAnsi="Calibri" w:cs="Calibri"/>
              <w:noProof/>
              <w:sz w:val="16"/>
            </w:rPr>
            <w:t>1</w:t>
          </w:r>
          <w:r w:rsidR="00032358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B0E0754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7BC9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2B77A5A6" wp14:editId="281AAB38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A739F51" w14:textId="77777777" w:rsidR="006D7949" w:rsidRDefault="007B5659">
    <w:pPr>
      <w:pStyle w:val="Encabezado"/>
    </w:pPr>
    <w:r>
      <w:rPr>
        <w:noProof/>
        <w:lang w:val="es-ES"/>
      </w:rPr>
      <w:pict w14:anchorId="22275BF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806484">
    <w:abstractNumId w:val="8"/>
  </w:num>
  <w:num w:numId="2" w16cid:durableId="1483350935">
    <w:abstractNumId w:val="19"/>
  </w:num>
  <w:num w:numId="3" w16cid:durableId="1928148436">
    <w:abstractNumId w:val="1"/>
  </w:num>
  <w:num w:numId="4" w16cid:durableId="73015993">
    <w:abstractNumId w:val="7"/>
  </w:num>
  <w:num w:numId="5" w16cid:durableId="1889415224">
    <w:abstractNumId w:val="8"/>
  </w:num>
  <w:num w:numId="6" w16cid:durableId="803305457">
    <w:abstractNumId w:val="18"/>
  </w:num>
  <w:num w:numId="7" w16cid:durableId="1025715590">
    <w:abstractNumId w:val="14"/>
  </w:num>
  <w:num w:numId="8" w16cid:durableId="491411321">
    <w:abstractNumId w:val="17"/>
  </w:num>
  <w:num w:numId="9" w16cid:durableId="592207450">
    <w:abstractNumId w:val="12"/>
  </w:num>
  <w:num w:numId="10" w16cid:durableId="1628854858">
    <w:abstractNumId w:val="8"/>
  </w:num>
  <w:num w:numId="11" w16cid:durableId="1796630161">
    <w:abstractNumId w:val="8"/>
  </w:num>
  <w:num w:numId="12" w16cid:durableId="1086152453">
    <w:abstractNumId w:val="8"/>
  </w:num>
  <w:num w:numId="13" w16cid:durableId="270406320">
    <w:abstractNumId w:val="8"/>
  </w:num>
  <w:num w:numId="14" w16cid:durableId="1279723158">
    <w:abstractNumId w:val="10"/>
  </w:num>
  <w:num w:numId="15" w16cid:durableId="239876409">
    <w:abstractNumId w:val="9"/>
  </w:num>
  <w:num w:numId="16" w16cid:durableId="374240398">
    <w:abstractNumId w:val="5"/>
  </w:num>
  <w:num w:numId="17" w16cid:durableId="465047675">
    <w:abstractNumId w:val="15"/>
  </w:num>
  <w:num w:numId="18" w16cid:durableId="961686899">
    <w:abstractNumId w:val="11"/>
  </w:num>
  <w:num w:numId="19" w16cid:durableId="835650908">
    <w:abstractNumId w:val="16"/>
  </w:num>
  <w:num w:numId="20" w16cid:durableId="1449854634">
    <w:abstractNumId w:val="4"/>
  </w:num>
  <w:num w:numId="21" w16cid:durableId="79327864">
    <w:abstractNumId w:val="6"/>
  </w:num>
  <w:num w:numId="22" w16cid:durableId="684404295">
    <w:abstractNumId w:val="0"/>
  </w:num>
  <w:num w:numId="23" w16cid:durableId="1862351831">
    <w:abstractNumId w:val="2"/>
  </w:num>
  <w:num w:numId="24" w16cid:durableId="1929657552">
    <w:abstractNumId w:val="13"/>
  </w:num>
  <w:num w:numId="25" w16cid:durableId="1127434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32358"/>
    <w:rsid w:val="00071DE5"/>
    <w:rsid w:val="00082DCE"/>
    <w:rsid w:val="000B3C75"/>
    <w:rsid w:val="000F03F3"/>
    <w:rsid w:val="000F6C43"/>
    <w:rsid w:val="00153A21"/>
    <w:rsid w:val="001623A0"/>
    <w:rsid w:val="0016756C"/>
    <w:rsid w:val="00176648"/>
    <w:rsid w:val="00191A05"/>
    <w:rsid w:val="001929F4"/>
    <w:rsid w:val="001A6434"/>
    <w:rsid w:val="001C0F63"/>
    <w:rsid w:val="001C73D6"/>
    <w:rsid w:val="00247278"/>
    <w:rsid w:val="002507C5"/>
    <w:rsid w:val="002608E3"/>
    <w:rsid w:val="002A38D1"/>
    <w:rsid w:val="002C54A4"/>
    <w:rsid w:val="002E2716"/>
    <w:rsid w:val="00314379"/>
    <w:rsid w:val="00347B9A"/>
    <w:rsid w:val="00364C88"/>
    <w:rsid w:val="00366F71"/>
    <w:rsid w:val="0037100A"/>
    <w:rsid w:val="003C4F4A"/>
    <w:rsid w:val="003D0E50"/>
    <w:rsid w:val="004138EF"/>
    <w:rsid w:val="0042341A"/>
    <w:rsid w:val="0042622B"/>
    <w:rsid w:val="004635B8"/>
    <w:rsid w:val="004709A7"/>
    <w:rsid w:val="004A5241"/>
    <w:rsid w:val="004A68A9"/>
    <w:rsid w:val="00517490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5F4A74"/>
    <w:rsid w:val="0062585B"/>
    <w:rsid w:val="00633765"/>
    <w:rsid w:val="006431B6"/>
    <w:rsid w:val="00667737"/>
    <w:rsid w:val="006A31EE"/>
    <w:rsid w:val="006B689E"/>
    <w:rsid w:val="006C6BCA"/>
    <w:rsid w:val="006D67CC"/>
    <w:rsid w:val="006D7949"/>
    <w:rsid w:val="006E133F"/>
    <w:rsid w:val="006F4EFA"/>
    <w:rsid w:val="006F68C5"/>
    <w:rsid w:val="007366C6"/>
    <w:rsid w:val="007748E9"/>
    <w:rsid w:val="00797101"/>
    <w:rsid w:val="007B4D93"/>
    <w:rsid w:val="007B5659"/>
    <w:rsid w:val="007D1F4F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E6243"/>
    <w:rsid w:val="008F03FE"/>
    <w:rsid w:val="008F0C19"/>
    <w:rsid w:val="0090079E"/>
    <w:rsid w:val="00910094"/>
    <w:rsid w:val="00927592"/>
    <w:rsid w:val="00930CFE"/>
    <w:rsid w:val="0094663D"/>
    <w:rsid w:val="009558DF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E0ECA"/>
    <w:rsid w:val="00AE5A1D"/>
    <w:rsid w:val="00AF4FE3"/>
    <w:rsid w:val="00B03E49"/>
    <w:rsid w:val="00B8318B"/>
    <w:rsid w:val="00B945ED"/>
    <w:rsid w:val="00BB3D99"/>
    <w:rsid w:val="00BC276E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C7C1C"/>
    <w:rsid w:val="00CD15DA"/>
    <w:rsid w:val="00CD1B68"/>
    <w:rsid w:val="00CE0DB7"/>
    <w:rsid w:val="00D17532"/>
    <w:rsid w:val="00D56C71"/>
    <w:rsid w:val="00D6582C"/>
    <w:rsid w:val="00D813FD"/>
    <w:rsid w:val="00DE4EA4"/>
    <w:rsid w:val="00DF233E"/>
    <w:rsid w:val="00E22CF2"/>
    <w:rsid w:val="00E2420B"/>
    <w:rsid w:val="00E36C35"/>
    <w:rsid w:val="00E8259D"/>
    <w:rsid w:val="00E97F69"/>
    <w:rsid w:val="00EA01A0"/>
    <w:rsid w:val="00EB1632"/>
    <w:rsid w:val="00EC21EA"/>
    <w:rsid w:val="00EC28BB"/>
    <w:rsid w:val="00F666E7"/>
    <w:rsid w:val="00F91B50"/>
    <w:rsid w:val="00FC75F4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332CB87"/>
  <w15:docId w15:val="{CF23584D-53F4-409E-B31F-B0B81FE9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E8C4-91F6-4DAA-B22C-B948666D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18</cp:revision>
  <cp:lastPrinted>2024-09-10T07:45:00Z</cp:lastPrinted>
  <dcterms:created xsi:type="dcterms:W3CDTF">2020-06-03T07:46:00Z</dcterms:created>
  <dcterms:modified xsi:type="dcterms:W3CDTF">2024-09-10T07:45:00Z</dcterms:modified>
</cp:coreProperties>
</file>