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693"/>
        <w:gridCol w:w="2661"/>
        <w:gridCol w:w="108"/>
      </w:tblGrid>
      <w:tr w:rsidR="0016756C" w:rsidRPr="007748E9" w14:paraId="432B20EE" w14:textId="77777777" w:rsidTr="006D67CC">
        <w:trPr>
          <w:trHeight w:val="340"/>
        </w:trPr>
        <w:tc>
          <w:tcPr>
            <w:tcW w:w="105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574CD4" w14:textId="77777777" w:rsidR="0016756C" w:rsidRPr="00BC4BCD" w:rsidRDefault="0016756C" w:rsidP="003D0E50">
            <w:pPr>
              <w:tabs>
                <w:tab w:val="left" w:pos="2913"/>
                <w:tab w:val="left" w:pos="4413"/>
              </w:tabs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INFORMACIÓN GENERAL</w:t>
            </w: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  <w:r w:rsidR="003D0E50"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</w:p>
        </w:tc>
      </w:tr>
      <w:tr w:rsidR="0016756C" w:rsidRPr="007748E9" w14:paraId="3D5D13B9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9B21FA" w14:textId="77777777" w:rsidR="0016756C" w:rsidRPr="00C01BAF" w:rsidRDefault="00AC1F57" w:rsidP="00BC4BCD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DENOMINACIÓN</w:t>
            </w:r>
            <w:r w:rsidR="00BC4BCD"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DEL </w:t>
            </w:r>
            <w:r w:rsidR="00BC5BB5" w:rsidRPr="00C01BAF">
              <w:rPr>
                <w:rFonts w:ascii="Calibri" w:hAnsi="Calibri"/>
                <w:b/>
                <w:bCs/>
                <w:sz w:val="18"/>
                <w:szCs w:val="20"/>
              </w:rPr>
              <w:t>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D60B5B" w14:textId="77777777" w:rsidR="00583BBB" w:rsidRPr="004A5CC5" w:rsidRDefault="00583BBB" w:rsidP="00583BBB">
            <w:pPr>
              <w:ind w:right="1452"/>
            </w:pPr>
          </w:p>
          <w:p w14:paraId="019A3EC1" w14:textId="0E533274" w:rsidR="0016756C" w:rsidRPr="004A5CC5" w:rsidRDefault="00583BBB" w:rsidP="00583BBB">
            <w:pPr>
              <w:ind w:right="1452"/>
            </w:pPr>
            <w:r w:rsidRPr="004A5CC5">
              <w:t xml:space="preserve">Copos de </w:t>
            </w:r>
            <w:r w:rsidR="00B1661F">
              <w:t xml:space="preserve">arroz integral </w:t>
            </w:r>
            <w:r w:rsidRPr="004A5CC5">
              <w:t>ecológicos.</w:t>
            </w:r>
          </w:p>
          <w:p w14:paraId="227353A8" w14:textId="647154FB" w:rsidR="00583BBB" w:rsidRPr="004A5CC5" w:rsidRDefault="00583BBB" w:rsidP="00583BBB">
            <w:pPr>
              <w:ind w:right="1452"/>
              <w:rPr>
                <w:sz w:val="18"/>
                <w:szCs w:val="20"/>
              </w:rPr>
            </w:pPr>
          </w:p>
        </w:tc>
      </w:tr>
      <w:tr w:rsidR="00BC5BB5" w:rsidRPr="007748E9" w14:paraId="18990231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CA62D2" w14:textId="5CEACCEA" w:rsidR="00BC5BB5" w:rsidRPr="00C01BAF" w:rsidRDefault="00C816C7" w:rsidP="00BC5BB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DESCRIPCIÓN DEL PRO</w:t>
            </w:r>
            <w:r w:rsidR="00AC24C5">
              <w:rPr>
                <w:rFonts w:ascii="Calibri" w:hAnsi="Calibri"/>
                <w:b/>
                <w:bCs/>
                <w:sz w:val="18"/>
                <w:szCs w:val="20"/>
              </w:rPr>
              <w:t>CESADO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3DD820" w14:textId="20360DB5" w:rsidR="00583BBB" w:rsidRPr="00372174" w:rsidRDefault="00B40216" w:rsidP="004335E7">
            <w:pPr>
              <w:ind w:right="1452"/>
            </w:pPr>
            <w:r w:rsidRPr="004A5CC5">
              <w:t>Producto ecológico y no modificado genéticamente.</w:t>
            </w:r>
          </w:p>
        </w:tc>
      </w:tr>
      <w:tr w:rsidR="00BC5BB5" w:rsidRPr="007748E9" w14:paraId="1CC2BD1F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F5DEFA" w14:textId="77777777" w:rsidR="00BC5BB5" w:rsidRPr="00C01BAF" w:rsidRDefault="00BC71C4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ORIGEN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77FA1B" w14:textId="2CF5270B" w:rsidR="00583BBB" w:rsidRPr="004A5CC5" w:rsidRDefault="00B1661F" w:rsidP="00583BBB">
            <w:pPr>
              <w:ind w:right="1452"/>
            </w:pPr>
            <w:r>
              <w:t>Austria, Italia</w:t>
            </w:r>
            <w:r w:rsidR="00583BBB" w:rsidRPr="004A5CC5">
              <w:t>.</w:t>
            </w:r>
          </w:p>
        </w:tc>
      </w:tr>
      <w:tr w:rsidR="006D67CC" w:rsidRPr="007748E9" w14:paraId="1C0960CC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DE0388" w14:textId="77777777" w:rsidR="006D67CC" w:rsidRPr="00C01BAF" w:rsidRDefault="006D67C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COMPOSICIÓN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DE7A4A" w14:textId="77777777" w:rsidR="00583BBB" w:rsidRPr="004A5CC5" w:rsidRDefault="00583BBB" w:rsidP="00583BBB">
            <w:pPr>
              <w:ind w:right="1452"/>
            </w:pPr>
          </w:p>
          <w:p w14:paraId="236C10B9" w14:textId="13BF597C" w:rsidR="006D67CC" w:rsidRPr="004A5CC5" w:rsidRDefault="00583BBB" w:rsidP="00583BBB">
            <w:pPr>
              <w:ind w:right="1452"/>
            </w:pPr>
            <w:r w:rsidRPr="004A5CC5">
              <w:t>Copos de a</w:t>
            </w:r>
            <w:r w:rsidR="00326D2F">
              <w:t xml:space="preserve">rroz integral </w:t>
            </w:r>
            <w:r w:rsidRPr="004A5CC5">
              <w:t>ecológicos</w:t>
            </w:r>
            <w:r w:rsidR="00372174">
              <w:t>.</w:t>
            </w:r>
          </w:p>
          <w:p w14:paraId="613A7E3A" w14:textId="29865E5A" w:rsidR="00583BBB" w:rsidRPr="004A5CC5" w:rsidRDefault="00583BBB" w:rsidP="00583BBB">
            <w:pPr>
              <w:ind w:right="1452"/>
              <w:rPr>
                <w:sz w:val="18"/>
                <w:szCs w:val="20"/>
              </w:rPr>
            </w:pPr>
          </w:p>
        </w:tc>
      </w:tr>
      <w:tr w:rsidR="00BC5BB5" w:rsidRPr="007748E9" w14:paraId="43BD2D49" w14:textId="77777777" w:rsidTr="006D67CC">
        <w:trPr>
          <w:trHeight w:val="1531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D330E7" w14:textId="5264A313" w:rsidR="00BC5BB5" w:rsidRDefault="00BC5BB5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DESCRIPCIÓN DEL PRO</w:t>
            </w:r>
            <w:r w:rsidR="00AC24C5">
              <w:rPr>
                <w:rFonts w:ascii="Calibri" w:hAnsi="Calibri"/>
                <w:b/>
                <w:bCs/>
                <w:sz w:val="18"/>
                <w:szCs w:val="20"/>
              </w:rPr>
              <w:t>DUCTO</w:t>
            </w:r>
          </w:p>
          <w:p w14:paraId="7707C9A2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00CF4324" w14:textId="77777777" w:rsidR="00C816C7" w:rsidRPr="00BC4BCD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tbl>
            <w:tblPr>
              <w:tblStyle w:val="Tablaconcuadrcula"/>
              <w:tblW w:w="11036" w:type="dxa"/>
              <w:tblLayout w:type="fixed"/>
              <w:tblLook w:val="04A0" w:firstRow="1" w:lastRow="0" w:firstColumn="1" w:lastColumn="0" w:noHBand="0" w:noVBand="1"/>
            </w:tblPr>
            <w:tblGrid>
              <w:gridCol w:w="3678"/>
              <w:gridCol w:w="3679"/>
              <w:gridCol w:w="3679"/>
            </w:tblGrid>
            <w:tr w:rsidR="00B40216" w:rsidRPr="004A5CC5" w14:paraId="76E02766" w14:textId="77777777" w:rsidTr="00B40216">
              <w:tc>
                <w:tcPr>
                  <w:tcW w:w="3678" w:type="dxa"/>
                </w:tcPr>
                <w:p w14:paraId="2A4F7626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</w:pPr>
                  <w:r w:rsidRPr="004A5CC5">
                    <w:t>Apariencia</w:t>
                  </w:r>
                </w:p>
              </w:tc>
              <w:tc>
                <w:tcPr>
                  <w:tcW w:w="3679" w:type="dxa"/>
                </w:tcPr>
                <w:p w14:paraId="457460E1" w14:textId="4A5044F2" w:rsidR="00B40216" w:rsidRPr="004A5CC5" w:rsidRDefault="00583BBB" w:rsidP="00DE0F3A">
                  <w:r w:rsidRPr="004A5CC5">
                    <w:t xml:space="preserve">Copos de color </w:t>
                  </w:r>
                  <w:r w:rsidR="00326D2F">
                    <w:t>blanco</w:t>
                  </w:r>
                  <w:r w:rsidR="00E74CD4">
                    <w:t>/ grisáceo.</w:t>
                  </w:r>
                </w:p>
              </w:tc>
              <w:tc>
                <w:tcPr>
                  <w:tcW w:w="3679" w:type="dxa"/>
                </w:tcPr>
                <w:p w14:paraId="1CB56B40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B40216" w:rsidRPr="004A5CC5" w14:paraId="032C8B01" w14:textId="77777777" w:rsidTr="00B40216">
              <w:tc>
                <w:tcPr>
                  <w:tcW w:w="3678" w:type="dxa"/>
                </w:tcPr>
                <w:p w14:paraId="10547A41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</w:pPr>
                  <w:r w:rsidRPr="004A5CC5">
                    <w:t>Consistencia</w:t>
                  </w:r>
                </w:p>
              </w:tc>
              <w:tc>
                <w:tcPr>
                  <w:tcW w:w="3679" w:type="dxa"/>
                </w:tcPr>
                <w:p w14:paraId="13E2CF61" w14:textId="2AA19529" w:rsidR="00B40216" w:rsidRPr="004A5CC5" w:rsidRDefault="00B40216" w:rsidP="00DE0F3A">
                  <w:r w:rsidRPr="004A5CC5">
                    <w:t>Copos</w:t>
                  </w:r>
                  <w:r w:rsidR="00583BBB" w:rsidRPr="004A5CC5">
                    <w:t>.</w:t>
                  </w:r>
                </w:p>
              </w:tc>
              <w:tc>
                <w:tcPr>
                  <w:tcW w:w="3679" w:type="dxa"/>
                </w:tcPr>
                <w:p w14:paraId="7F3A85D0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B40216" w:rsidRPr="004A5CC5" w14:paraId="6A77A778" w14:textId="77777777" w:rsidTr="00B40216">
              <w:tc>
                <w:tcPr>
                  <w:tcW w:w="3678" w:type="dxa"/>
                </w:tcPr>
                <w:p w14:paraId="5EDD6460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</w:pPr>
                  <w:r w:rsidRPr="004A5CC5">
                    <w:t>Olor</w:t>
                  </w:r>
                </w:p>
              </w:tc>
              <w:tc>
                <w:tcPr>
                  <w:tcW w:w="3679" w:type="dxa"/>
                </w:tcPr>
                <w:p w14:paraId="6E60ADDC" w14:textId="700B1E8F" w:rsidR="00B40216" w:rsidRPr="004A5CC5" w:rsidRDefault="00B40216" w:rsidP="00DE0F3A">
                  <w:r w:rsidRPr="004A5CC5">
                    <w:t>Característico de</w:t>
                  </w:r>
                  <w:r w:rsidR="00583BBB" w:rsidRPr="004A5CC5">
                    <w:t>l</w:t>
                  </w:r>
                  <w:r w:rsidR="00E74CD4">
                    <w:t xml:space="preserve"> arroz.</w:t>
                  </w:r>
                </w:p>
              </w:tc>
              <w:tc>
                <w:tcPr>
                  <w:tcW w:w="3679" w:type="dxa"/>
                </w:tcPr>
                <w:p w14:paraId="0DFAD2DA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B40216" w:rsidRPr="004A5CC5" w14:paraId="5254C137" w14:textId="77777777" w:rsidTr="00B40216">
              <w:tc>
                <w:tcPr>
                  <w:tcW w:w="3678" w:type="dxa"/>
                </w:tcPr>
                <w:p w14:paraId="0B60A23B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</w:pPr>
                  <w:r w:rsidRPr="004A5CC5">
                    <w:t>Sabor</w:t>
                  </w:r>
                </w:p>
              </w:tc>
              <w:tc>
                <w:tcPr>
                  <w:tcW w:w="3679" w:type="dxa"/>
                </w:tcPr>
                <w:p w14:paraId="153C59AC" w14:textId="02E3DDC5" w:rsidR="00B40216" w:rsidRPr="004A5CC5" w:rsidRDefault="00E74CD4" w:rsidP="00DE0F3A">
                  <w:r>
                    <w:t>Sabor a arroz.</w:t>
                  </w:r>
                </w:p>
              </w:tc>
              <w:tc>
                <w:tcPr>
                  <w:tcW w:w="3679" w:type="dxa"/>
                </w:tcPr>
                <w:p w14:paraId="4748E3B7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B40216" w:rsidRPr="004A5CC5" w14:paraId="4B9A9BD5" w14:textId="77777777" w:rsidTr="00B40216">
              <w:tc>
                <w:tcPr>
                  <w:tcW w:w="3678" w:type="dxa"/>
                </w:tcPr>
                <w:p w14:paraId="18853DBD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</w:pPr>
                  <w:r w:rsidRPr="004A5CC5">
                    <w:t>Dimensiones</w:t>
                  </w:r>
                </w:p>
              </w:tc>
              <w:tc>
                <w:tcPr>
                  <w:tcW w:w="3679" w:type="dxa"/>
                </w:tcPr>
                <w:p w14:paraId="4A9E3E92" w14:textId="34137A92" w:rsidR="00B40216" w:rsidRPr="004A5CC5" w:rsidRDefault="00583BBB" w:rsidP="00DE0F3A">
                  <w:r w:rsidRPr="004A5CC5">
                    <w:t>-</w:t>
                  </w:r>
                </w:p>
              </w:tc>
              <w:tc>
                <w:tcPr>
                  <w:tcW w:w="3679" w:type="dxa"/>
                </w:tcPr>
                <w:p w14:paraId="33D348BF" w14:textId="77777777" w:rsidR="00B40216" w:rsidRPr="004A5CC5" w:rsidRDefault="00B40216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0559090F" w14:textId="77777777" w:rsidR="00BC5BB5" w:rsidRPr="004A5CC5" w:rsidRDefault="00BC5BB5" w:rsidP="007748E9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0FF7AAB4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7F2322" w14:textId="77777777" w:rsidR="009807B6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6773B27B" w14:textId="77777777" w:rsidR="007748E9" w:rsidRDefault="007748E9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VIDA ÚTIL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  </w:t>
            </w:r>
          </w:p>
          <w:p w14:paraId="5C92FE6F" w14:textId="77777777" w:rsidR="009807B6" w:rsidRPr="00BC4BCD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3872F7C" w14:textId="77777777" w:rsidR="00372174" w:rsidRDefault="00372174" w:rsidP="00B945ED">
            <w:pPr>
              <w:spacing w:line="276" w:lineRule="auto"/>
              <w:ind w:right="1452"/>
              <w:jc w:val="both"/>
            </w:pPr>
          </w:p>
          <w:p w14:paraId="613DF03C" w14:textId="53549B44" w:rsidR="00583BBB" w:rsidRDefault="00B40216" w:rsidP="00B945ED">
            <w:pPr>
              <w:spacing w:line="276" w:lineRule="auto"/>
              <w:ind w:right="1452"/>
              <w:jc w:val="both"/>
            </w:pPr>
            <w:r w:rsidRPr="004A5CC5">
              <w:t>Se conserva durante</w:t>
            </w:r>
            <w:r w:rsidR="00E74CD4">
              <w:t xml:space="preserve"> 6</w:t>
            </w:r>
            <w:r w:rsidRPr="004A5CC5">
              <w:t xml:space="preserve"> meses después de su producción en su envase original cerrado.</w:t>
            </w:r>
          </w:p>
          <w:p w14:paraId="0E37DBCB" w14:textId="0F073BA0" w:rsidR="00372174" w:rsidRPr="004A5CC5" w:rsidRDefault="00372174" w:rsidP="00B945ED">
            <w:pPr>
              <w:spacing w:line="276" w:lineRule="auto"/>
              <w:ind w:right="1452"/>
              <w:jc w:val="both"/>
            </w:pPr>
          </w:p>
        </w:tc>
      </w:tr>
      <w:tr w:rsidR="00AC24C5" w:rsidRPr="007748E9" w14:paraId="7F5903AE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45B9A7" w14:textId="2528EBBF" w:rsidR="00AC24C5" w:rsidRDefault="00AC24C5" w:rsidP="00AC24C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IDENTIFICACIÓN LOTE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F01B6C" w14:textId="1E3DB23D" w:rsidR="00AC24C5" w:rsidRPr="004A5CC5" w:rsidRDefault="00AC24C5" w:rsidP="00AC24C5">
            <w:pPr>
              <w:spacing w:line="276" w:lineRule="auto"/>
              <w:ind w:right="1452"/>
              <w:jc w:val="both"/>
            </w:pPr>
            <w:r>
              <w:t>AA/MM/DD</w:t>
            </w:r>
          </w:p>
        </w:tc>
      </w:tr>
      <w:tr w:rsidR="00AC24C5" w:rsidRPr="007748E9" w14:paraId="0DA44FB3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5F148D" w14:textId="77777777" w:rsidR="00AC24C5" w:rsidRPr="00BC4BCD" w:rsidRDefault="00AC24C5" w:rsidP="00AC24C5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LOGISTICOS</w:t>
            </w:r>
          </w:p>
        </w:tc>
      </w:tr>
      <w:tr w:rsidR="00AC24C5" w:rsidRPr="007748E9" w14:paraId="02048401" w14:textId="77777777" w:rsidTr="006D67CC">
        <w:trPr>
          <w:gridAfter w:val="1"/>
          <w:wAfter w:w="108" w:type="dxa"/>
          <w:trHeight w:val="589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923DC5" w14:textId="77777777" w:rsidR="00AC24C5" w:rsidRPr="00BC4BCD" w:rsidRDefault="00AC24C5" w:rsidP="00AC24C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PRESENTACIÓN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58B42A" w14:textId="03F5FD68" w:rsidR="00AC24C5" w:rsidRPr="00372174" w:rsidRDefault="00AC24C5" w:rsidP="00AC24C5">
            <w:pPr>
              <w:spacing w:line="276" w:lineRule="auto"/>
              <w:ind w:right="1452"/>
              <w:jc w:val="both"/>
            </w:pPr>
            <w:r w:rsidRPr="004A5CC5">
              <w:t>Sacos de papel.</w:t>
            </w:r>
          </w:p>
        </w:tc>
      </w:tr>
      <w:tr w:rsidR="00AC24C5" w:rsidRPr="007748E9" w14:paraId="36B53A4D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48DE8D" w14:textId="77777777" w:rsidR="00AC24C5" w:rsidRPr="00BC4BCD" w:rsidRDefault="00AC24C5" w:rsidP="00AC24C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ENVASADO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8E85F1" w14:textId="1FE208B7" w:rsidR="00AC24C5" w:rsidRPr="004A5CC5" w:rsidRDefault="00AC24C5" w:rsidP="00AC24C5">
            <w:pPr>
              <w:spacing w:line="276" w:lineRule="auto"/>
              <w:ind w:right="1452"/>
              <w:jc w:val="both"/>
            </w:pPr>
            <w:r w:rsidRPr="004A5CC5">
              <w:t>Formato 25kgs.</w:t>
            </w:r>
          </w:p>
        </w:tc>
      </w:tr>
      <w:tr w:rsidR="00AC24C5" w:rsidRPr="007748E9" w14:paraId="11CE1E79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8A604E" w14:textId="77777777" w:rsidR="00AC24C5" w:rsidRPr="00BC4BCD" w:rsidRDefault="00AC24C5" w:rsidP="00AC24C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ALMACENAMIENTO Y DISTRIBUCIÓN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9D835B" w14:textId="77777777" w:rsidR="00AC24C5" w:rsidRPr="004A5CC5" w:rsidRDefault="00AC24C5" w:rsidP="00AC24C5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  <w:p w14:paraId="4D7C8F4F" w14:textId="77777777" w:rsidR="00AC24C5" w:rsidRPr="004A5CC5" w:rsidRDefault="00AC24C5" w:rsidP="00AC24C5">
            <w:pPr>
              <w:spacing w:line="276" w:lineRule="auto"/>
              <w:ind w:right="1452"/>
              <w:jc w:val="both"/>
            </w:pPr>
            <w:r w:rsidRPr="004A5CC5">
              <w:t>Almacenar el producto en un lugar fresco, seco y protegido de la luz solar. Temperatura recomendada &lt;20ºC.</w:t>
            </w:r>
          </w:p>
          <w:p w14:paraId="79C4E690" w14:textId="77777777" w:rsidR="00AC24C5" w:rsidRPr="004A5CC5" w:rsidRDefault="00AC24C5" w:rsidP="00AC24C5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AC24C5" w:rsidRPr="007748E9" w14:paraId="11CDA44B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73BAAF" w14:textId="77777777" w:rsidR="00AC24C5" w:rsidRPr="00BC4BCD" w:rsidRDefault="00AC24C5" w:rsidP="00AC24C5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RELATIVOS AL USO Y CONSUMO</w:t>
            </w:r>
          </w:p>
        </w:tc>
      </w:tr>
      <w:tr w:rsidR="00AC24C5" w:rsidRPr="007748E9" w14:paraId="755193A0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24871F" w14:textId="77777777" w:rsidR="00AC24C5" w:rsidRPr="00BC4BCD" w:rsidRDefault="00AC24C5" w:rsidP="00AC24C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INFORMACIÓN AL CONSUMIDOR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A22A88" w14:textId="77777777" w:rsidR="00AC24C5" w:rsidRDefault="00AC24C5" w:rsidP="00AC24C5">
            <w:pPr>
              <w:spacing w:line="276" w:lineRule="auto"/>
              <w:ind w:right="1452"/>
              <w:jc w:val="both"/>
              <w:rPr>
                <w:rFonts w:ascii="Berlin Sans FB" w:hAnsi="Berlin Sans FB"/>
              </w:rPr>
            </w:pPr>
          </w:p>
          <w:p w14:paraId="5B2A44B2" w14:textId="645173D6" w:rsidR="00AC24C5" w:rsidRPr="004A5CC5" w:rsidRDefault="00372174" w:rsidP="00AC24C5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>
              <w:t>Puede contener</w:t>
            </w:r>
            <w:r w:rsidR="00AC24C5" w:rsidRPr="004A5CC5">
              <w:t xml:space="preserve"> trazas de gluten, trazas de soja, trazas de cacahuete, trazas de frutos de cáscara, trazas de sésamo y trazas de mostaza. No apto para celiacos. </w:t>
            </w:r>
          </w:p>
          <w:p w14:paraId="29607ABE" w14:textId="40CB0458" w:rsidR="00AC24C5" w:rsidRPr="00BC4BCD" w:rsidRDefault="00AC24C5" w:rsidP="00AC24C5">
            <w:pPr>
              <w:spacing w:line="276" w:lineRule="auto"/>
              <w:ind w:right="1452"/>
              <w:jc w:val="both"/>
              <w:rPr>
                <w:rFonts w:ascii="Calibri" w:hAnsi="Calibri"/>
                <w:sz w:val="18"/>
                <w:szCs w:val="20"/>
              </w:rPr>
            </w:pPr>
          </w:p>
        </w:tc>
      </w:tr>
      <w:tr w:rsidR="00AC24C5" w:rsidRPr="007748E9" w14:paraId="0178E217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5F84DE" w14:textId="77777777" w:rsidR="00AC24C5" w:rsidRPr="00BC4BCD" w:rsidRDefault="00AC24C5" w:rsidP="00AC24C5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VALOR NUTRICIONAL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(100g producto)</w:t>
            </w:r>
          </w:p>
        </w:tc>
      </w:tr>
      <w:tr w:rsidR="00AC24C5" w:rsidRPr="00E01F3B" w14:paraId="5F261772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862AA1" w14:textId="77777777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="Arial"/>
                <w:color w:val="000000"/>
              </w:rPr>
              <w:t xml:space="preserve">Valor energético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1E24A6" w14:textId="4BEDCC15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theme="minorHAnsi"/>
              </w:rPr>
              <w:t>15</w:t>
            </w:r>
            <w:r w:rsidR="00E74CD4">
              <w:rPr>
                <w:rFonts w:cstheme="minorHAnsi"/>
              </w:rPr>
              <w:t>34</w:t>
            </w:r>
            <w:r w:rsidRPr="004A5CC5">
              <w:rPr>
                <w:rFonts w:cstheme="minorHAnsi"/>
              </w:rPr>
              <w:t>Kj = 3</w:t>
            </w:r>
            <w:r w:rsidR="00E74CD4">
              <w:rPr>
                <w:rFonts w:cstheme="minorHAnsi"/>
              </w:rPr>
              <w:t>62</w:t>
            </w:r>
            <w:r w:rsidRPr="004A5CC5">
              <w:rPr>
                <w:rFonts w:cstheme="minorHAnsi"/>
              </w:rPr>
              <w:t>Kcal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A70E88E" w14:textId="77777777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="Arial"/>
                <w:color w:val="000000"/>
              </w:rPr>
              <w:t>Azúcares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896757E" w14:textId="67B69B61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theme="minorHAnsi"/>
              </w:rPr>
              <w:t>1g</w:t>
            </w:r>
          </w:p>
        </w:tc>
      </w:tr>
      <w:tr w:rsidR="00AC24C5" w:rsidRPr="00E01F3B" w14:paraId="51D9BCD5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5E64DA" w14:textId="77777777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="Arial"/>
                <w:color w:val="000000"/>
              </w:rPr>
              <w:t>Grasas totales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4FE35F" w14:textId="1E885241" w:rsidR="00AC24C5" w:rsidRPr="004A5CC5" w:rsidRDefault="00E74CD4" w:rsidP="00AC24C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C24C5" w:rsidRPr="004A5CC5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7ED2AE17" w14:textId="77777777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="Arial"/>
                <w:color w:val="000000"/>
              </w:rPr>
              <w:t>Proteínas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736DAED9" w14:textId="0911CF4E" w:rsidR="00AC24C5" w:rsidRPr="004A5CC5" w:rsidRDefault="00E74CD4" w:rsidP="00AC24C5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AC24C5" w:rsidRPr="004A5CC5">
              <w:rPr>
                <w:rFonts w:cstheme="minorHAnsi"/>
              </w:rPr>
              <w:t>g</w:t>
            </w:r>
          </w:p>
        </w:tc>
      </w:tr>
      <w:tr w:rsidR="00AC24C5" w:rsidRPr="00E01F3B" w14:paraId="429DD576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2E16EA" w14:textId="49CD19FF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="Arial"/>
                <w:color w:val="000000"/>
              </w:rPr>
              <w:t xml:space="preserve">Ácidos grasos saturados (AGS)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31D92F" w14:textId="16A603F5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theme="minorHAnsi"/>
              </w:rPr>
              <w:t>1g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5B65D988" w14:textId="77777777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="Arial"/>
                <w:color w:val="000000"/>
              </w:rPr>
              <w:t xml:space="preserve">Sal 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6D57211A" w14:textId="5372FD09" w:rsidR="00AC24C5" w:rsidRPr="004A5CC5" w:rsidRDefault="00E74CD4" w:rsidP="00AC24C5">
            <w:pPr>
              <w:rPr>
                <w:rFonts w:cstheme="minorHAnsi"/>
              </w:rPr>
            </w:pPr>
            <w:r>
              <w:rPr>
                <w:rFonts w:cstheme="minorHAnsi"/>
              </w:rPr>
              <w:t>25m</w:t>
            </w:r>
            <w:r w:rsidR="00AC24C5" w:rsidRPr="004A5CC5">
              <w:rPr>
                <w:rFonts w:cstheme="minorHAnsi"/>
              </w:rPr>
              <w:t>g</w:t>
            </w:r>
          </w:p>
        </w:tc>
      </w:tr>
      <w:tr w:rsidR="00AC24C5" w:rsidRPr="00E01F3B" w14:paraId="6F1F8884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12E2D0" w14:textId="77777777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="Arial"/>
                <w:color w:val="000000"/>
              </w:rPr>
              <w:t>Hidratos de Carbono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942253" w14:textId="70C70F63" w:rsidR="00AC24C5" w:rsidRPr="004A5CC5" w:rsidRDefault="00E74CD4" w:rsidP="00AC24C5">
            <w:pPr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  <w:r w:rsidR="00AC24C5" w:rsidRPr="004A5CC5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F59F0C" w14:textId="77777777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theme="minorHAnsi"/>
              </w:rPr>
              <w:t xml:space="preserve">Fibra     </w:t>
            </w:r>
          </w:p>
        </w:tc>
        <w:tc>
          <w:tcPr>
            <w:tcW w:w="266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5E3617B" w14:textId="47C181D1" w:rsidR="00AC24C5" w:rsidRPr="004A5CC5" w:rsidRDefault="00AC24C5" w:rsidP="00AC24C5">
            <w:pPr>
              <w:rPr>
                <w:rFonts w:cstheme="minorHAnsi"/>
              </w:rPr>
            </w:pPr>
            <w:r w:rsidRPr="004A5CC5">
              <w:rPr>
                <w:rFonts w:cstheme="minorHAnsi"/>
              </w:rPr>
              <w:t>1</w:t>
            </w:r>
            <w:r w:rsidR="00E74CD4">
              <w:rPr>
                <w:rFonts w:cstheme="minorHAnsi"/>
              </w:rPr>
              <w:t>.5</w:t>
            </w:r>
            <w:r w:rsidRPr="004A5CC5">
              <w:rPr>
                <w:rFonts w:cstheme="minorHAnsi"/>
              </w:rPr>
              <w:t>g</w:t>
            </w:r>
          </w:p>
        </w:tc>
      </w:tr>
    </w:tbl>
    <w:p w14:paraId="27C5322E" w14:textId="77777777" w:rsidR="00AC1F57" w:rsidRPr="000B3C75" w:rsidRDefault="00AC1F57" w:rsidP="000B3C75">
      <w:pPr>
        <w:rPr>
          <w:rFonts w:asciiTheme="majorHAnsi" w:hAnsiTheme="majorHAnsi"/>
          <w:sz w:val="2"/>
          <w:lang w:eastAsia="en-US"/>
        </w:rPr>
      </w:pPr>
    </w:p>
    <w:sectPr w:rsidR="00AC1F57" w:rsidRPr="000B3C75" w:rsidSect="003D0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701" w:bottom="709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8A3F" w14:textId="77777777" w:rsidR="00702068" w:rsidRDefault="00702068" w:rsidP="008F03FE">
      <w:r>
        <w:separator/>
      </w:r>
    </w:p>
  </w:endnote>
  <w:endnote w:type="continuationSeparator" w:id="0">
    <w:p w14:paraId="0409EA16" w14:textId="77777777" w:rsidR="00702068" w:rsidRDefault="00702068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 B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´èu'78›ˇøŒ‚≈'1">
    <w:altName w:val="Square 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56C5" w14:textId="77777777" w:rsidR="00372174" w:rsidRDefault="003721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D123" w14:textId="77777777" w:rsidR="006D7949" w:rsidRDefault="008E01A7" w:rsidP="00153A21">
    <w:pPr>
      <w:pStyle w:val="Piedepgina"/>
      <w:tabs>
        <w:tab w:val="clear" w:pos="8504"/>
      </w:tabs>
      <w:ind w:right="-858"/>
    </w:pPr>
    <w:r>
      <w:rPr>
        <w:noProof/>
        <w:lang w:val="es-ES"/>
      </w:rPr>
      <w:pict w14:anchorId="76765793">
        <v:line id="Conector recto 41" o:spid="_x0000_s1026" style="position:absolute;z-index:251684864;visibility:visible" from="-40.9pt,7.1pt" to="466.75pt,7.1pt" wrapcoords="1 1 678 1 678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" strokeweight=".5pt">
          <v:shadow color="green" opacity="24903f" origin=",.5" offset="0,.55556mm"/>
          <w10:wrap type="through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0DF1" w14:textId="77777777" w:rsidR="00372174" w:rsidRDefault="003721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90E7" w14:textId="77777777" w:rsidR="00702068" w:rsidRDefault="00702068" w:rsidP="008F03FE">
      <w:r>
        <w:separator/>
      </w:r>
    </w:p>
  </w:footnote>
  <w:footnote w:type="continuationSeparator" w:id="0">
    <w:p w14:paraId="5E61C27E" w14:textId="77777777" w:rsidR="00702068" w:rsidRDefault="00702068" w:rsidP="008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3285" w14:textId="77777777" w:rsidR="00372174" w:rsidRDefault="003721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05"/>
      <w:gridCol w:w="6984"/>
      <w:gridCol w:w="1417"/>
    </w:tblGrid>
    <w:tr w:rsidR="006D7949" w:rsidRPr="008B013B" w14:paraId="7B7807D9" w14:textId="77777777" w:rsidTr="00A33E51">
      <w:trPr>
        <w:trHeight w:val="1550"/>
        <w:jc w:val="center"/>
      </w:trPr>
      <w:tc>
        <w:tcPr>
          <w:tcW w:w="1805" w:type="dxa"/>
          <w:vAlign w:val="center"/>
        </w:tcPr>
        <w:p w14:paraId="2CDE8D18" w14:textId="77777777" w:rsidR="006D7949" w:rsidRPr="008F0C19" w:rsidRDefault="006D7949" w:rsidP="00A33E51">
          <w:pPr>
            <w:tabs>
              <w:tab w:val="center" w:pos="4252"/>
              <w:tab w:val="right" w:pos="8504"/>
            </w:tabs>
            <w:ind w:left="709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:lang w:val="es-ES"/>
            </w:rPr>
            <w:drawing>
              <wp:anchor distT="0" distB="0" distL="114300" distR="114300" simplePos="0" relativeHeight="251656192" behindDoc="0" locked="0" layoutInCell="1" allowOverlap="1" wp14:anchorId="0448D075" wp14:editId="7871C323">
                <wp:simplePos x="0" y="0"/>
                <wp:positionH relativeFrom="margin">
                  <wp:posOffset>-20955</wp:posOffset>
                </wp:positionH>
                <wp:positionV relativeFrom="margin">
                  <wp:posOffset>66675</wp:posOffset>
                </wp:positionV>
                <wp:extent cx="762000" cy="762000"/>
                <wp:effectExtent l="19050" t="0" r="0" b="0"/>
                <wp:wrapSquare wrapText="bothSides"/>
                <wp:docPr id="1" name="0 Imagen" descr="peg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g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vAlign w:val="center"/>
        </w:tcPr>
        <w:p w14:paraId="70D7A99B" w14:textId="77777777" w:rsidR="006D7949" w:rsidRPr="00EC28BB" w:rsidRDefault="006D7949" w:rsidP="00EC28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3F57FD1E" wp14:editId="2D9634DA">
                <wp:simplePos x="0" y="0"/>
                <wp:positionH relativeFrom="margin">
                  <wp:posOffset>64770</wp:posOffset>
                </wp:positionH>
                <wp:positionV relativeFrom="margin">
                  <wp:posOffset>76200</wp:posOffset>
                </wp:positionV>
                <wp:extent cx="981075" cy="733425"/>
                <wp:effectExtent l="0" t="0" r="0" b="0"/>
                <wp:wrapTopAndBottom/>
                <wp:docPr id="2" name="1 Imagen" descr="ECOCO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COIN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C28BB">
            <w:rPr>
              <w:rFonts w:ascii="Calibri" w:hAnsi="Calibri" w:cs="Calibri"/>
              <w:b/>
              <w:sz w:val="16"/>
              <w:szCs w:val="16"/>
            </w:rPr>
            <w:t>FICHA TÉCNICA DE PRODUCTO</w:t>
          </w:r>
        </w:p>
      </w:tc>
      <w:tc>
        <w:tcPr>
          <w:tcW w:w="1417" w:type="dxa"/>
          <w:vAlign w:val="center"/>
        </w:tcPr>
        <w:p w14:paraId="1C92A1FC" w14:textId="36D33086" w:rsidR="00B40216" w:rsidRDefault="006D7949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 w:rsidRPr="008B013B">
            <w:rPr>
              <w:rFonts w:ascii="Calibri" w:hAnsi="Calibri" w:cs="Calibri"/>
              <w:sz w:val="16"/>
            </w:rPr>
            <w:t xml:space="preserve">Rev.: </w:t>
          </w:r>
          <w:r w:rsidR="00372174">
            <w:rPr>
              <w:rFonts w:ascii="Calibri" w:hAnsi="Calibri" w:cs="Calibri"/>
              <w:sz w:val="16"/>
            </w:rPr>
            <w:t>1</w:t>
          </w:r>
          <w:r w:rsidR="008E01A7">
            <w:rPr>
              <w:rFonts w:ascii="Calibri" w:hAnsi="Calibri" w:cs="Calibri"/>
              <w:sz w:val="16"/>
            </w:rPr>
            <w:t>4</w:t>
          </w:r>
        </w:p>
        <w:p w14:paraId="405D11FF" w14:textId="5B73381B" w:rsidR="006D7949" w:rsidRDefault="007B1AB6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Fecha: </w:t>
          </w:r>
          <w:r w:rsidR="00372174">
            <w:rPr>
              <w:rFonts w:ascii="Calibri" w:hAnsi="Calibri" w:cs="Calibri"/>
              <w:sz w:val="16"/>
            </w:rPr>
            <w:t>0</w:t>
          </w:r>
          <w:r w:rsidR="008E01A7">
            <w:rPr>
              <w:rFonts w:ascii="Calibri" w:hAnsi="Calibri" w:cs="Calibri"/>
              <w:sz w:val="16"/>
            </w:rPr>
            <w:t>6</w:t>
          </w:r>
          <w:r w:rsidR="006D7949">
            <w:rPr>
              <w:rFonts w:ascii="Calibri" w:hAnsi="Calibri" w:cs="Calibri"/>
              <w:sz w:val="16"/>
            </w:rPr>
            <w:t>/2</w:t>
          </w:r>
          <w:r w:rsidR="008E01A7">
            <w:rPr>
              <w:rFonts w:ascii="Calibri" w:hAnsi="Calibri" w:cs="Calibri"/>
              <w:sz w:val="16"/>
            </w:rPr>
            <w:t>6</w:t>
          </w:r>
        </w:p>
        <w:p w14:paraId="4D88281F" w14:textId="77777777" w:rsidR="006D7949" w:rsidRPr="008B013B" w:rsidRDefault="006D7949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</w:rPr>
          </w:pPr>
          <w:r w:rsidRPr="00B8318B">
            <w:rPr>
              <w:rFonts w:ascii="Calibri" w:hAnsi="Calibri" w:cs="Calibri"/>
              <w:sz w:val="16"/>
            </w:rPr>
            <w:t xml:space="preserve">Página </w:t>
          </w:r>
          <w:r w:rsidR="003C6DEA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PAGE </w:instrText>
          </w:r>
          <w:r w:rsidR="003C6DEA" w:rsidRPr="00B8318B">
            <w:rPr>
              <w:rFonts w:ascii="Calibri" w:hAnsi="Calibri" w:cs="Calibri"/>
              <w:sz w:val="16"/>
            </w:rPr>
            <w:fldChar w:fldCharType="separate"/>
          </w:r>
          <w:r w:rsidR="00BC71C4">
            <w:rPr>
              <w:rFonts w:ascii="Calibri" w:hAnsi="Calibri" w:cs="Calibri"/>
              <w:noProof/>
              <w:sz w:val="16"/>
            </w:rPr>
            <w:t>1</w:t>
          </w:r>
          <w:r w:rsidR="003C6DEA" w:rsidRPr="00B8318B">
            <w:rPr>
              <w:rFonts w:ascii="Calibri" w:hAnsi="Calibri" w:cs="Calibri"/>
              <w:sz w:val="16"/>
            </w:rPr>
            <w:fldChar w:fldCharType="end"/>
          </w:r>
          <w:r w:rsidRPr="00B8318B">
            <w:rPr>
              <w:rFonts w:ascii="Calibri" w:hAnsi="Calibri" w:cs="Calibri"/>
              <w:sz w:val="16"/>
            </w:rPr>
            <w:t xml:space="preserve"> de </w:t>
          </w:r>
          <w:r w:rsidR="003C6DEA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NUMPAGES  </w:instrText>
          </w:r>
          <w:r w:rsidR="003C6DEA" w:rsidRPr="00B8318B">
            <w:rPr>
              <w:rFonts w:ascii="Calibri" w:hAnsi="Calibri" w:cs="Calibri"/>
              <w:sz w:val="16"/>
            </w:rPr>
            <w:fldChar w:fldCharType="separate"/>
          </w:r>
          <w:r w:rsidR="00BC71C4">
            <w:rPr>
              <w:rFonts w:ascii="Calibri" w:hAnsi="Calibri" w:cs="Calibri"/>
              <w:noProof/>
              <w:sz w:val="16"/>
            </w:rPr>
            <w:t>1</w:t>
          </w:r>
          <w:r w:rsidR="003C6DEA" w:rsidRPr="00B8318B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46D200D3" w14:textId="77777777" w:rsidR="006D7949" w:rsidRPr="008B013B" w:rsidRDefault="006D7949" w:rsidP="008B01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489B" w14:textId="77777777" w:rsidR="006D7949" w:rsidRPr="00E97F69" w:rsidRDefault="006D7949" w:rsidP="00E97F69">
    <w:pPr>
      <w:pStyle w:val="Encabezado"/>
      <w:tabs>
        <w:tab w:val="clear" w:pos="8504"/>
      </w:tabs>
      <w:ind w:left="7371" w:right="-574"/>
      <w:rPr>
        <w:rFonts w:ascii="Calibri" w:hAnsi="Calibri"/>
      </w:rPr>
    </w:pPr>
    <w:r w:rsidRPr="00575AEC">
      <w:rPr>
        <w:rFonts w:ascii="Square 721 BT" w:hAnsi="Square 721 BT"/>
        <w:b/>
        <w:bCs/>
        <w:noProof/>
        <w:color w:val="005100"/>
        <w:lang w:val="es-ES"/>
      </w:rPr>
      <w:drawing>
        <wp:anchor distT="0" distB="0" distL="114300" distR="114300" simplePos="0" relativeHeight="251646976" behindDoc="0" locked="0" layoutInCell="1" allowOverlap="1" wp14:anchorId="350A8E13" wp14:editId="70F9497D">
          <wp:simplePos x="0" y="0"/>
          <wp:positionH relativeFrom="column">
            <wp:posOffset>-350161</wp:posOffset>
          </wp:positionH>
          <wp:positionV relativeFrom="paragraph">
            <wp:posOffset>-98425</wp:posOffset>
          </wp:positionV>
          <wp:extent cx="1474114" cy="427178"/>
          <wp:effectExtent l="0" t="0" r="0" b="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sores Ler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14" cy="4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</w:t>
    </w:r>
    <w:r w:rsidRPr="00E97F69">
      <w:rPr>
        <w:rFonts w:ascii="Calibri" w:hAnsi="Calibri"/>
        <w:sz w:val="20"/>
      </w:rPr>
      <w:t>INFORME VIDA ÚTIL</w:t>
    </w:r>
  </w:p>
  <w:p w14:paraId="795A278A" w14:textId="77777777" w:rsidR="006D7949" w:rsidRDefault="008E01A7">
    <w:pPr>
      <w:pStyle w:val="Encabezado"/>
    </w:pPr>
    <w:r>
      <w:rPr>
        <w:noProof/>
        <w:lang w:val="es-ES"/>
      </w:rPr>
      <w:pict w14:anchorId="26853167">
        <v:line id="Conector recto 16" o:spid="_x0000_s1025" style="position:absolute;z-index:251667456;visibility:visible" from="-20.55pt,3.55pt" to="45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" strokeweight=".5pt">
          <v:shadow color="green" opacity="24903f" origin=",.5" offset="0,.55556mm"/>
          <w10:wrap type="throug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31B"/>
    <w:multiLevelType w:val="hybridMultilevel"/>
    <w:tmpl w:val="57027D5E"/>
    <w:lvl w:ilvl="0" w:tplc="0D5E111C">
      <w:start w:val="1"/>
      <w:numFmt w:val="bullet"/>
      <w:pStyle w:val="TITULO1C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033"/>
    <w:multiLevelType w:val="hybridMultilevel"/>
    <w:tmpl w:val="5FA24F3E"/>
    <w:lvl w:ilvl="0" w:tplc="0C0A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CFF208D"/>
    <w:multiLevelType w:val="hybridMultilevel"/>
    <w:tmpl w:val="858CD192"/>
    <w:lvl w:ilvl="0" w:tplc="70E685DA">
      <w:start w:val="1"/>
      <w:numFmt w:val="decimal"/>
      <w:lvlText w:val="(%1)"/>
      <w:lvlJc w:val="left"/>
      <w:pPr>
        <w:ind w:left="-207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EAE2F1C"/>
    <w:multiLevelType w:val="hybridMultilevel"/>
    <w:tmpl w:val="27B4ADAE"/>
    <w:lvl w:ilvl="0" w:tplc="5A169B8E">
      <w:numFmt w:val="bullet"/>
      <w:lvlText w:val="-"/>
      <w:lvlJc w:val="left"/>
      <w:pPr>
        <w:ind w:left="445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1F8316FD"/>
    <w:multiLevelType w:val="singleLevel"/>
    <w:tmpl w:val="171AC93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28BD07E8"/>
    <w:multiLevelType w:val="multilevel"/>
    <w:tmpl w:val="1A22CFCE"/>
    <w:lvl w:ilvl="0">
      <w:start w:val="5"/>
      <w:numFmt w:val="decimal"/>
      <w:lvlText w:val="%1"/>
      <w:lvlJc w:val="left"/>
      <w:pPr>
        <w:ind w:left="540" w:hanging="5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2">
      <w:start w:val="1"/>
      <w:numFmt w:val="decimal"/>
      <w:lvlText w:val="8.%3."/>
      <w:lvlJc w:val="left"/>
      <w:pPr>
        <w:ind w:left="360" w:hanging="360"/>
      </w:pPr>
      <w:rPr>
        <w:rFonts w:hint="default"/>
        <w:color w:val="auto"/>
        <w:sz w:val="18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</w:abstractNum>
  <w:abstractNum w:abstractNumId="6" w15:restartNumberingAfterBreak="0">
    <w:nsid w:val="2E511A57"/>
    <w:multiLevelType w:val="hybridMultilevel"/>
    <w:tmpl w:val="63CC0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14E2A"/>
    <w:multiLevelType w:val="hybridMultilevel"/>
    <w:tmpl w:val="32323744"/>
    <w:lvl w:ilvl="0" w:tplc="6E1EF7C0">
      <w:start w:val="1"/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 w15:restartNumberingAfterBreak="0">
    <w:nsid w:val="38C51369"/>
    <w:multiLevelType w:val="hybridMultilevel"/>
    <w:tmpl w:val="9F68F3D8"/>
    <w:lvl w:ilvl="0" w:tplc="707CBC62">
      <w:start w:val="1"/>
      <w:numFmt w:val="decimal"/>
      <w:pStyle w:val="Ttulo1"/>
      <w:lvlText w:val="%1."/>
      <w:lvlJc w:val="left"/>
      <w:pPr>
        <w:ind w:left="-142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578" w:hanging="360"/>
      </w:pPr>
    </w:lvl>
    <w:lvl w:ilvl="2" w:tplc="0C0A001B" w:tentative="1">
      <w:start w:val="1"/>
      <w:numFmt w:val="lowerRoman"/>
      <w:lvlText w:val="%3."/>
      <w:lvlJc w:val="right"/>
      <w:pPr>
        <w:ind w:left="1298" w:hanging="180"/>
      </w:pPr>
    </w:lvl>
    <w:lvl w:ilvl="3" w:tplc="0C0A000F" w:tentative="1">
      <w:start w:val="1"/>
      <w:numFmt w:val="decimal"/>
      <w:lvlText w:val="%4."/>
      <w:lvlJc w:val="left"/>
      <w:pPr>
        <w:ind w:left="2018" w:hanging="360"/>
      </w:pPr>
    </w:lvl>
    <w:lvl w:ilvl="4" w:tplc="0C0A0019" w:tentative="1">
      <w:start w:val="1"/>
      <w:numFmt w:val="lowerLetter"/>
      <w:lvlText w:val="%5."/>
      <w:lvlJc w:val="left"/>
      <w:pPr>
        <w:ind w:left="2738" w:hanging="360"/>
      </w:pPr>
    </w:lvl>
    <w:lvl w:ilvl="5" w:tplc="0C0A001B" w:tentative="1">
      <w:start w:val="1"/>
      <w:numFmt w:val="lowerRoman"/>
      <w:lvlText w:val="%6."/>
      <w:lvlJc w:val="right"/>
      <w:pPr>
        <w:ind w:left="3458" w:hanging="180"/>
      </w:pPr>
    </w:lvl>
    <w:lvl w:ilvl="6" w:tplc="0C0A000F" w:tentative="1">
      <w:start w:val="1"/>
      <w:numFmt w:val="decimal"/>
      <w:lvlText w:val="%7."/>
      <w:lvlJc w:val="left"/>
      <w:pPr>
        <w:ind w:left="4178" w:hanging="360"/>
      </w:pPr>
    </w:lvl>
    <w:lvl w:ilvl="7" w:tplc="0C0A0019" w:tentative="1">
      <w:start w:val="1"/>
      <w:numFmt w:val="lowerLetter"/>
      <w:lvlText w:val="%8."/>
      <w:lvlJc w:val="left"/>
      <w:pPr>
        <w:ind w:left="4898" w:hanging="360"/>
      </w:pPr>
    </w:lvl>
    <w:lvl w:ilvl="8" w:tplc="0C0A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9" w15:restartNumberingAfterBreak="0">
    <w:nsid w:val="3BB41B07"/>
    <w:multiLevelType w:val="hybridMultilevel"/>
    <w:tmpl w:val="DF545774"/>
    <w:lvl w:ilvl="0" w:tplc="55E0DE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44095861"/>
    <w:multiLevelType w:val="hybridMultilevel"/>
    <w:tmpl w:val="DA709C0A"/>
    <w:lvl w:ilvl="0" w:tplc="A3FA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23470"/>
    <w:multiLevelType w:val="hybridMultilevel"/>
    <w:tmpl w:val="DC181D50"/>
    <w:lvl w:ilvl="0" w:tplc="0D5E111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B2185"/>
    <w:multiLevelType w:val="hybridMultilevel"/>
    <w:tmpl w:val="3E0A8762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581D18E3"/>
    <w:multiLevelType w:val="hybridMultilevel"/>
    <w:tmpl w:val="F8F67E7A"/>
    <w:lvl w:ilvl="0" w:tplc="0C0A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5C34720B"/>
    <w:multiLevelType w:val="hybridMultilevel"/>
    <w:tmpl w:val="E5626FB0"/>
    <w:lvl w:ilvl="0" w:tplc="0C0A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5" w15:restartNumberingAfterBreak="0">
    <w:nsid w:val="62EC33B0"/>
    <w:multiLevelType w:val="hybridMultilevel"/>
    <w:tmpl w:val="357C5DE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6F0F71E0"/>
    <w:multiLevelType w:val="hybridMultilevel"/>
    <w:tmpl w:val="BA48F6B6"/>
    <w:lvl w:ilvl="0" w:tplc="0D5E111C">
      <w:start w:val="1"/>
      <w:numFmt w:val="bullet"/>
      <w:lvlText w:val=""/>
      <w:lvlJc w:val="left"/>
      <w:pPr>
        <w:ind w:left="-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7" w15:restartNumberingAfterBreak="0">
    <w:nsid w:val="72255686"/>
    <w:multiLevelType w:val="hybridMultilevel"/>
    <w:tmpl w:val="1D00EEAA"/>
    <w:lvl w:ilvl="0" w:tplc="0C0A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8" w15:restartNumberingAfterBreak="0">
    <w:nsid w:val="78F81060"/>
    <w:multiLevelType w:val="hybridMultilevel"/>
    <w:tmpl w:val="E81627A8"/>
    <w:lvl w:ilvl="0" w:tplc="0C0A0005">
      <w:start w:val="1"/>
      <w:numFmt w:val="bullet"/>
      <w:lvlText w:val="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BA3018E"/>
    <w:multiLevelType w:val="hybridMultilevel"/>
    <w:tmpl w:val="07D4B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5943">
    <w:abstractNumId w:val="8"/>
  </w:num>
  <w:num w:numId="2" w16cid:durableId="1865897709">
    <w:abstractNumId w:val="19"/>
  </w:num>
  <w:num w:numId="3" w16cid:durableId="1272318516">
    <w:abstractNumId w:val="1"/>
  </w:num>
  <w:num w:numId="4" w16cid:durableId="1162353080">
    <w:abstractNumId w:val="7"/>
  </w:num>
  <w:num w:numId="5" w16cid:durableId="291978630">
    <w:abstractNumId w:val="8"/>
  </w:num>
  <w:num w:numId="6" w16cid:durableId="281116164">
    <w:abstractNumId w:val="18"/>
  </w:num>
  <w:num w:numId="7" w16cid:durableId="756946557">
    <w:abstractNumId w:val="14"/>
  </w:num>
  <w:num w:numId="8" w16cid:durableId="1046417632">
    <w:abstractNumId w:val="17"/>
  </w:num>
  <w:num w:numId="9" w16cid:durableId="516236892">
    <w:abstractNumId w:val="12"/>
  </w:num>
  <w:num w:numId="10" w16cid:durableId="1394349523">
    <w:abstractNumId w:val="8"/>
  </w:num>
  <w:num w:numId="11" w16cid:durableId="2003774623">
    <w:abstractNumId w:val="8"/>
  </w:num>
  <w:num w:numId="12" w16cid:durableId="271669395">
    <w:abstractNumId w:val="8"/>
  </w:num>
  <w:num w:numId="13" w16cid:durableId="1053239526">
    <w:abstractNumId w:val="8"/>
  </w:num>
  <w:num w:numId="14" w16cid:durableId="883449163">
    <w:abstractNumId w:val="10"/>
  </w:num>
  <w:num w:numId="15" w16cid:durableId="622812779">
    <w:abstractNumId w:val="9"/>
  </w:num>
  <w:num w:numId="16" w16cid:durableId="2019188275">
    <w:abstractNumId w:val="5"/>
  </w:num>
  <w:num w:numId="17" w16cid:durableId="397944410">
    <w:abstractNumId w:val="15"/>
  </w:num>
  <w:num w:numId="18" w16cid:durableId="1648166578">
    <w:abstractNumId w:val="11"/>
  </w:num>
  <w:num w:numId="19" w16cid:durableId="66927698">
    <w:abstractNumId w:val="16"/>
  </w:num>
  <w:num w:numId="20" w16cid:durableId="1472137724">
    <w:abstractNumId w:val="4"/>
  </w:num>
  <w:num w:numId="21" w16cid:durableId="524056970">
    <w:abstractNumId w:val="6"/>
  </w:num>
  <w:num w:numId="22" w16cid:durableId="1626735921">
    <w:abstractNumId w:val="0"/>
  </w:num>
  <w:num w:numId="23" w16cid:durableId="1273130129">
    <w:abstractNumId w:val="2"/>
  </w:num>
  <w:num w:numId="24" w16cid:durableId="1938365316">
    <w:abstractNumId w:val="13"/>
  </w:num>
  <w:num w:numId="25" w16cid:durableId="49889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FE"/>
    <w:rsid w:val="000042F5"/>
    <w:rsid w:val="000221DC"/>
    <w:rsid w:val="00026197"/>
    <w:rsid w:val="000635E6"/>
    <w:rsid w:val="00071DE5"/>
    <w:rsid w:val="000B268A"/>
    <w:rsid w:val="000B3C75"/>
    <w:rsid w:val="000F03F3"/>
    <w:rsid w:val="000F6C43"/>
    <w:rsid w:val="00153A21"/>
    <w:rsid w:val="0016756C"/>
    <w:rsid w:val="00191A05"/>
    <w:rsid w:val="001929F4"/>
    <w:rsid w:val="001A6434"/>
    <w:rsid w:val="001C0F63"/>
    <w:rsid w:val="001C73D6"/>
    <w:rsid w:val="00247278"/>
    <w:rsid w:val="002507C5"/>
    <w:rsid w:val="002A38D1"/>
    <w:rsid w:val="002C54A4"/>
    <w:rsid w:val="002E2716"/>
    <w:rsid w:val="00314379"/>
    <w:rsid w:val="00326D2F"/>
    <w:rsid w:val="00347B9A"/>
    <w:rsid w:val="00364C88"/>
    <w:rsid w:val="00366F71"/>
    <w:rsid w:val="00372174"/>
    <w:rsid w:val="003C6DEA"/>
    <w:rsid w:val="003D0E50"/>
    <w:rsid w:val="003E68DC"/>
    <w:rsid w:val="0042341A"/>
    <w:rsid w:val="0042622B"/>
    <w:rsid w:val="004335E7"/>
    <w:rsid w:val="004635B8"/>
    <w:rsid w:val="004709A7"/>
    <w:rsid w:val="004A5241"/>
    <w:rsid w:val="004A5CC5"/>
    <w:rsid w:val="004A68A9"/>
    <w:rsid w:val="00562F31"/>
    <w:rsid w:val="00580120"/>
    <w:rsid w:val="0058171E"/>
    <w:rsid w:val="00583BBB"/>
    <w:rsid w:val="005A6022"/>
    <w:rsid w:val="005A7ABD"/>
    <w:rsid w:val="005B7FD1"/>
    <w:rsid w:val="005D6423"/>
    <w:rsid w:val="005E6259"/>
    <w:rsid w:val="005F1147"/>
    <w:rsid w:val="0062585B"/>
    <w:rsid w:val="00633765"/>
    <w:rsid w:val="006B2144"/>
    <w:rsid w:val="006C6BCA"/>
    <w:rsid w:val="006D67CC"/>
    <w:rsid w:val="006D7949"/>
    <w:rsid w:val="006E133F"/>
    <w:rsid w:val="006F68C5"/>
    <w:rsid w:val="00702068"/>
    <w:rsid w:val="007366C6"/>
    <w:rsid w:val="007748E9"/>
    <w:rsid w:val="00797101"/>
    <w:rsid w:val="007B1AB6"/>
    <w:rsid w:val="007D6AB7"/>
    <w:rsid w:val="007F45C2"/>
    <w:rsid w:val="007F4C3B"/>
    <w:rsid w:val="00832904"/>
    <w:rsid w:val="008834FB"/>
    <w:rsid w:val="008B013B"/>
    <w:rsid w:val="008C1016"/>
    <w:rsid w:val="008C1F38"/>
    <w:rsid w:val="008D716B"/>
    <w:rsid w:val="008E01A7"/>
    <w:rsid w:val="008E15E1"/>
    <w:rsid w:val="008F03FE"/>
    <w:rsid w:val="008F0C19"/>
    <w:rsid w:val="0090079E"/>
    <w:rsid w:val="00910094"/>
    <w:rsid w:val="00927592"/>
    <w:rsid w:val="0094663D"/>
    <w:rsid w:val="009558DF"/>
    <w:rsid w:val="009807B6"/>
    <w:rsid w:val="009951C5"/>
    <w:rsid w:val="009A24D3"/>
    <w:rsid w:val="009D0B86"/>
    <w:rsid w:val="009F379E"/>
    <w:rsid w:val="00A06568"/>
    <w:rsid w:val="00A25811"/>
    <w:rsid w:val="00A33E51"/>
    <w:rsid w:val="00A421E1"/>
    <w:rsid w:val="00A9417D"/>
    <w:rsid w:val="00AA7EC6"/>
    <w:rsid w:val="00AB6165"/>
    <w:rsid w:val="00AC1F57"/>
    <w:rsid w:val="00AC24C5"/>
    <w:rsid w:val="00AE0ECA"/>
    <w:rsid w:val="00AF4FE3"/>
    <w:rsid w:val="00B03E49"/>
    <w:rsid w:val="00B1661F"/>
    <w:rsid w:val="00B40216"/>
    <w:rsid w:val="00B567DC"/>
    <w:rsid w:val="00B8318B"/>
    <w:rsid w:val="00B945ED"/>
    <w:rsid w:val="00BB3D99"/>
    <w:rsid w:val="00BC4BCD"/>
    <w:rsid w:val="00BC5BB5"/>
    <w:rsid w:val="00BC71C4"/>
    <w:rsid w:val="00BF0D76"/>
    <w:rsid w:val="00C01BAF"/>
    <w:rsid w:val="00C1280C"/>
    <w:rsid w:val="00C22622"/>
    <w:rsid w:val="00C816C7"/>
    <w:rsid w:val="00C86C7C"/>
    <w:rsid w:val="00C9241B"/>
    <w:rsid w:val="00CB284E"/>
    <w:rsid w:val="00CC79CD"/>
    <w:rsid w:val="00CD1B68"/>
    <w:rsid w:val="00CE0DB7"/>
    <w:rsid w:val="00D17532"/>
    <w:rsid w:val="00D6582C"/>
    <w:rsid w:val="00D813FD"/>
    <w:rsid w:val="00DD6CA0"/>
    <w:rsid w:val="00DE4EA4"/>
    <w:rsid w:val="00DF233E"/>
    <w:rsid w:val="00E22CF2"/>
    <w:rsid w:val="00E36C35"/>
    <w:rsid w:val="00E74CD4"/>
    <w:rsid w:val="00E97F69"/>
    <w:rsid w:val="00EA01A0"/>
    <w:rsid w:val="00EB1632"/>
    <w:rsid w:val="00EC21EA"/>
    <w:rsid w:val="00EC28BB"/>
    <w:rsid w:val="00F91B50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753957"/>
  <w15:docId w15:val="{37575D13-EAA0-444F-8CB3-744F78CF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E"/>
  </w:style>
  <w:style w:type="paragraph" w:styleId="Ttulo1">
    <w:name w:val="heading 1"/>
    <w:aliases w:val="TITULO 1"/>
    <w:basedOn w:val="Normal"/>
    <w:next w:val="Normal"/>
    <w:link w:val="Ttulo1Car"/>
    <w:autoRedefine/>
    <w:qFormat/>
    <w:rsid w:val="002507C5"/>
    <w:pPr>
      <w:keepNext/>
      <w:numPr>
        <w:numId w:val="1"/>
      </w:numPr>
      <w:spacing w:before="360" w:after="120" w:line="360" w:lineRule="auto"/>
      <w:ind w:left="-148" w:hanging="357"/>
      <w:jc w:val="both"/>
      <w:outlineLvl w:val="0"/>
    </w:pPr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FE"/>
  </w:style>
  <w:style w:type="paragraph" w:styleId="Piedepgina">
    <w:name w:val="footer"/>
    <w:basedOn w:val="Normal"/>
    <w:link w:val="Piedepgina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FE"/>
  </w:style>
  <w:style w:type="character" w:styleId="Hipervnculo">
    <w:name w:val="Hyperlink"/>
    <w:basedOn w:val="Fuentedeprrafopredeter"/>
    <w:uiPriority w:val="99"/>
    <w:unhideWhenUsed/>
    <w:rsid w:val="004234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"/>
    <w:basedOn w:val="Fuentedeprrafopredeter"/>
    <w:link w:val="Ttulo1"/>
    <w:rsid w:val="002507C5"/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Prrafodelista">
    <w:name w:val="List Paragraph"/>
    <w:basedOn w:val="Normal"/>
    <w:uiPriority w:val="34"/>
    <w:qFormat/>
    <w:rsid w:val="00E97F69"/>
    <w:pPr>
      <w:ind w:left="720"/>
      <w:contextualSpacing/>
    </w:pPr>
  </w:style>
  <w:style w:type="table" w:customStyle="1" w:styleId="Tablanormal51">
    <w:name w:val="Tabla normal 51"/>
    <w:basedOn w:val="Tablanormal"/>
    <w:uiPriority w:val="99"/>
    <w:rsid w:val="009D0B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99"/>
    <w:rsid w:val="009D0B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9D0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99"/>
    <w:rsid w:val="002C5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5F1147"/>
    <w:pPr>
      <w:spacing w:line="480" w:lineRule="auto"/>
      <w:jc w:val="both"/>
    </w:pPr>
    <w:rPr>
      <w:rFonts w:ascii="Corbel" w:eastAsia="Times New Roman" w:hAnsi="Corbe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1147"/>
    <w:rPr>
      <w:rFonts w:ascii="Corbel" w:eastAsia="Times New Roman" w:hAnsi="Corbel" w:cs="Times New Roman"/>
      <w:szCs w:val="20"/>
    </w:rPr>
  </w:style>
  <w:style w:type="paragraph" w:customStyle="1" w:styleId="EstiloLatinaCorbel12ptNegritaInterlineadosencillo">
    <w:name w:val="Estilo (Latina) Corbel 12 pt Negrita Interlineado:  sencillo"/>
    <w:basedOn w:val="Normal"/>
    <w:rsid w:val="008D716B"/>
    <w:pPr>
      <w:spacing w:before="100" w:beforeAutospacing="1" w:after="100" w:afterAutospacing="1" w:line="360" w:lineRule="auto"/>
      <w:jc w:val="both"/>
    </w:pPr>
    <w:rPr>
      <w:rFonts w:ascii="Corbel" w:eastAsia="Times New Roman" w:hAnsi="Corbel" w:cs="Times New Roman"/>
      <w:bCs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E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81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8171E"/>
  </w:style>
  <w:style w:type="paragraph" w:customStyle="1" w:styleId="TITULO1C">
    <w:name w:val="TITULO 1C"/>
    <w:autoRedefine/>
    <w:qFormat/>
    <w:rsid w:val="00CB284E"/>
    <w:pPr>
      <w:numPr>
        <w:numId w:val="22"/>
      </w:numPr>
      <w:tabs>
        <w:tab w:val="left" w:pos="-142"/>
        <w:tab w:val="left" w:pos="284"/>
        <w:tab w:val="left" w:pos="426"/>
      </w:tabs>
      <w:spacing w:before="120" w:after="120" w:line="360" w:lineRule="auto"/>
      <w:ind w:left="-142" w:firstLine="142"/>
      <w:jc w:val="both"/>
    </w:pPr>
    <w:rPr>
      <w:rFonts w:ascii="Square 721 BT" w:eastAsia="Times New Roman" w:hAnsi="Square 721 BT" w:cs="Calibri"/>
      <w:b/>
      <w:caps/>
      <w:sz w:val="20"/>
      <w:szCs w:val="20"/>
      <w:u w:val="single"/>
      <w:lang w:eastAsia="ja-JP"/>
    </w:rPr>
  </w:style>
  <w:style w:type="paragraph" w:customStyle="1" w:styleId="parrafo">
    <w:name w:val="parrafo"/>
    <w:basedOn w:val="Normal"/>
    <w:rsid w:val="00AF4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3290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u w:val="none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32904"/>
    <w:pPr>
      <w:tabs>
        <w:tab w:val="right" w:leader="dot" w:pos="8930"/>
      </w:tabs>
      <w:spacing w:after="120" w:line="360" w:lineRule="auto"/>
      <w:ind w:left="-425" w:right="-425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832904"/>
    <w:pPr>
      <w:spacing w:after="100" w:line="259" w:lineRule="auto"/>
      <w:ind w:left="220"/>
    </w:pPr>
    <w:rPr>
      <w:rFonts w:cs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32904"/>
    <w:pPr>
      <w:spacing w:after="100" w:line="259" w:lineRule="auto"/>
      <w:ind w:left="440"/>
    </w:pPr>
    <w:rPr>
      <w:rFonts w:cs="Times New Roman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B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B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BA25-0C9F-44F5-952E-8B84FBA1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Asesores Sanitarios</dc:creator>
  <cp:lastModifiedBy>Africa</cp:lastModifiedBy>
  <cp:revision>12</cp:revision>
  <cp:lastPrinted>2026-06-11T13:55:00Z</cp:lastPrinted>
  <dcterms:created xsi:type="dcterms:W3CDTF">2020-06-05T09:29:00Z</dcterms:created>
  <dcterms:modified xsi:type="dcterms:W3CDTF">2026-06-11T13:55:00Z</dcterms:modified>
</cp:coreProperties>
</file>